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Ալկոսփրեյ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ցանց ջահիր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փոշեհավաք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Սալօջախի մաքրման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խոզանակ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 ախտահանիչ հեղուկ/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փայտ ծալվող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հավաքածու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խցանումը մաքրող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պոլիէթիլենային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2025.03.25.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ԱԲՀ-ԷԱՃԱՊՁԲ-25/31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ԱԲՀ-ԷԱՃԱՊՁԲ-25/31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ԱԲՀ-ԷԱՃԱՊՁԲ-25/31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մանկապարտեզների 2025 թվականի կարիքների համար տնտեսական ապրանքներ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Ալկոսփրեյ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ախտահանիչ սփրեյ, նախատեսված՝ մակերևույթների, ձեռքերի, ապակյա, մետաղական և պլաստիկ մակերևույթների ախտահանման  համար։ Պարունակում է ՝ Էթիլենային կամ իզոպրոպիլային սպիրտ (70-80%), ջուր գլիցիրին, ներառում է բաղադրիչներ, որոնք ունեն հակաբորբոքային ազդեցություն և նվազեցնում է վարակի վտանգը ։ Պատրաստի, թափանցիկ հեղուկ, անգույնից մինչև բաց դեղին։ Կարճ ժամանակահատվածում չեզոքացնում է ախտածին մանրէների 99․9%-ը։ Չի առաջացնում ալերգիկ ռեակցիաներ։ Չի թողնում կպչուն շերտ, չորանում է առանց հետքի։  Գործարանային  փաթեթավորմամբ, ցողիչի առկայությամբ, 500 մլ տարաներով: «Mister Jin»,  «Sella», «Detox»։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Օպտիմալ ամրության տոպրակներ աղբի պահեստավորման և տեղափոխման համար։ Պատրաստված բարձր ճնշման պոլիէթիլենից,  առանց վնասակար քիմիական նյութերի, հաստությունը՝ 6,5 մկմ։  Ծավալը առնվազն՝ 60 լիտր, Հաստությունը կազմում է 45մկմ, տոպրակի չափսը՝  65 - 75սմ ( -/+ 3սմ)։ Փաթեթավորված օղակաձև, յուրաքանչյուր հատը իր մեջ պարունակի 30 միավոր տոպրակ, առնվազն՝ 60 լիտր ծավալով,  առանձնացված պերֆերացիաներով, գույնը՝ տարբեր գույների,  ըստ ԳՕՍՏ 10354-82 կամ համարժեք։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Օպտիմալ ամրության տոպրակներ,  ամուր, հարմար  եվրո տարաներում, աղբի պահեստավորման և տեղափոխման համար։ Պատրաստված բարձր ճնշման պոլիէթիլենից,  առանց վնասակար քիմիական նյութերի։ Խտությունը նվազագույնը՝ 12 մկմ, տոպրակի չափը՝  առնվազն 70 x 110 սմ ,   ծավալը՝  առնվազն 120 լիտր, հատակը՝ ամուր կարով, փաթեթավորված օղակաձև։ Յուրաքանչյուր փաթեթ իր մեջ պարունկի 10 միավոր տոպրակ, առնվազն՝  120 լիտր ծավալով, առանձնացված պերֆերացիաներով։ Գույնը  տարբեր գույների։ ըստ ԳՕՍՏ 10354-82 կամ համարժեք։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նախատեսված ավտոմատ լվացքի մեքենայի և ձեռքի լվացքի համար։ Բաղադրությունը՝  մակերևութային ակտիվ նյութեր 4,5% նատրիում հիպոքլորիդի պարունակությամբ, ակտիվ քլորի պարունակությունը՝ 90-150կգ/մ3։   Գործարանային փաթեթավորմամբ 1լ-ոց ոչ թափանցիկ, չքայքայվող տարայով,: Մաքրում է դժվար անցանելի կեղտաբծերը, հաղորդում փայլ՝ ապահովելով մաքրություն: «Belizna», «Լիլուս», «Наш Сад», «Deschlor», «Ace»։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բարձր դասի։ Բաղադրությունը՝ 15-30 % անիոնային մակերևութաակտիվ նյութեր,  առնվազն ՝ 5% ոչ իոնածին  մակերևութաակտիվ նյութեր, խտությունը` 9-10,5 pH,  կոնսերվանտներ. Ֆենոքսիէթանոլ, բենզիզոտիազոլինոն, հոտավետ նյութեր, լիմոնեն, ցիտրոնելոլ:  Չափածրարված  գործարանային փաթեթավորմամբ   տարաներում, տարան բռնակով,  կափարիչը սերտորեն փակված:  5 լիտր տարողությամբ տարաներով։ (Արժեքը՝ 1 լիտրի համար է նշված)։ Ապրանքը պետք է ունենա որակի սերտիֆիկատ։ Անվտանգությունը, մակնշումը և փաթեթավորումը ՀՀ կառավարության 2004թ Դեկտեմբերի 16-ի և Ն1795-Ն որոշմամբ հաստատված «Մակերերևութաակտիվ միջոցների և մակերևութաակտիվ նյութեր պարունակող լվացող և մաքրող միջոցների տեխնիկական կանոնակարգի»։ Մատակարարման պահին պիտանելիության մնացորդային ժամկետը  1 տարուց ոչ պակաս: «Նաշ Սադ», «AVE», «Капелька»,«Lotus»։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սպունգ։ Նախատեսված  տարբեր տեսակի՝ խոհանոցային սպասքի, վառարանների և այլ  մակերևույթնեիր աղտոտվածությունների լվացման համար։   Տեսակը՝ ուղղանկյունաձև, առնվազն՝ 70 х 100 х 50 մմ, դեղին սպունգով ,  կոշտ հիմքով: Պատրաստված՝ սանիտարահիգիենիկ նշանակության, սինթետիկ պոլիուրեթանային կամ պոլիեսթերային մանրաթելից և մի կողմից երեսը՝ պատված կոշտ մանրաթելային հղկանյութով։ «Arm Sponge», «FOR SCOUR», «Վիլեդա», «FOR SCOUR»: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ցանց ջահիր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ցանց( ջահիր)։ Արտաքինը՝ պատված չժանգոտվող մետաղալարով , հյուսված դիմացկուն պոլիպրոպիլենային մազիկներ, որը լավ մաքրում է ցանկացած մակերես՝ չթողնելով մետաղական մասնիկներ։ Ներքին մասը պատրաստված է փրփուր ռետինից, որն օգնում է լավ կլանել և համապատասխանաբար խնայել լվացող, մաքրող միջոցը։ Ծավալը 12 գր ( -/+ 2գր.)։ Նախատեսված է կաթսաների, թուջե տապակների մաքրման համար։ Նյութը՝ ցինկապատ պողպատ: Սպունգի չափսը - լայնությունը՝ 60 – 70սմ, երկարությունը՝ 10 – 13սմ. բարձրությունը՝
1,5 – 2,5սմ։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շերտերի քանակը եռաշերտ, նյութը՝ բարձրորակ ցելյուլոզա,   էկոլոգիապես մաքուր նյութ՝ ալերիգիա չառաջացնող, առանց բուրմունքի։ Խտությունը 16-20գ/մ2 մեկ շերտի համար։ Գույնը՝ սպիտակ կամ ալյ գույն, պարզ կամ նախշազարդ։ Փաթեթավորումը` պոլիէթիլենային կամ թղթյա տուփերով։ Յուրաքանչյուրում` առնվազն 150 հատ եռաշերտ թերթ (+/- 2 հատ շեղում)։  «Silk Soft», «Kliopatra», «Silvi Soft», « Papyrus» ,
«Papia»։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նյութը՝ ոչ հյուսված գործվածք՝  բնական մանրաթելերով, փափուկ, խիտ  շերտերիցից, որոնք ներծծված են հատուկ լոսյոնով։ Բաղադրությունը՝  բնական նյութեր,  pH-ը  հավասարակշռված, երիցուկի և հալվեի էքստրակտներ, վիտամին E, պրովիտամին B 5, հիպոալերգեն, հակաբակտերիալ ։ Առանց ալկոհոլի, պարաբենների, օճառի։  Գույնը՝   սպիտակ։ Տուփում քանակը առնվազն 120-150 հատ։ Տուփը՝  կոմպակտ, հերմետիկ փակվող փականով՝ խոնավությունը պահպանելու համար։ «AURA», «ЭКОНОМ», «Սոֆթ Թրեյդ»։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համար նախատեսված  միկրոֆիբրե անձեռոցիկներ։ Օգտագործվում է պատուհանների և հայելիների մաքրման համար, առանց քիմիական նյութերի։ Կտորի նյութը՝  երկողմանի,  խտությունը՝ ոչ պակաս, քան 320 գ/մ², պոլիեսթերի և նեյլոնի մանվածքի պրեմիում խարնուրդ։ Չափսը՝ 40 x 40սմ (-/+ 2 սմ)։ Գործարանային արտադրություն։
«Armsponge», «SPONGE», « Soft Cleaning», «Wai Ora»։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նյութը՝ նիտրիլ վինիլային, մեկանգամյա օգտագործման  համար, առավել դիմացկուն, առաձգական, հիպոալերգեն։ Պաշտպանում են ձեռքերը  ջրի, միկրոօրգանիզմների, վիրուսների և բակտերիաների ներթափանցումից: Քիմիական նյութերի նկատմամբ դիմացկուն։ Տուփը՝ դիսպենսեր, իր մեջ ներառում է 50 զույգ (100 հատ) ձեռնոց։ Գույնը՝ սպիտակ, կապույտ, մանուշակագույն։  Չափս՝ M, L, XL , հաստությունը՝  0,6 - 0,9մմ ըստ ԳՕՍՏ 20010-93 կամ համարժեք;  «MATRIX», « Nitryl»,  «Eco», «UNIPACK»։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և հայելանման մակերեսների արդյունավետ մաքրող միջոց, որը մակերեսներին տալիս է հակաստատիկ հատկություն։ Փաթեթավորումը՝ հարմարավետ պլաստիկ շիշ, հեղուկացիր համակարգով, հերմետիկ փակված արտահոսքից պաշտպանելու համար։ Բաղադրությունը՝ ջուր, իզոպրոպիլ, սպիրտ, կոնսերվանտ, օծանելիքի բաղադրություն և ներկ։ Բոլոր բաղադրիչները խնամքով ընտրված են արդյունավետ և անվտանգ մաքրման համար: 500մլ տարողությամբ։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«AVE», «Мечта», «Luscan economy», «Սանիտա »,«Նաշ Սադ»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փոշեհավաք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խոզանակ, պլաստմասե ձողով, մաքրող հատվածը վրձնաձև պատված  երկար և փափուկ մազիկներով, գունագեղ, հիպոալերգենային սինթետիկ մանրաթելից՝ հակաստատիկ,  որը թույլ է տալիս նրբորեն մաքրել դեկորատիվ իրերը՝ առանց դրանք պատռելու կամ վնասելու։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ձող՝ գլխիկով։ Ձողը ալյումինե, կարգավորվող շարժական մեխանիզմով՝ ջրի ազդեցության հետ համատեղելի, չժանգոտող,  երկարությունը՝  70 - 80 սմ փակ վիճակում,  բացվում է մինչև 180 - 200սմ։ Գխիկը՝ բարձրորակ ռետինից կամ սիլիկոնից  ապակու վրա  առանց հետքերի մաքրում ապահովելու համար, լայնությունը նվազագույնը՝  25 սմ։ Գլխիկը հեշտությամբ կցվի ձողին և  փոխարինվի անհրաժեշտության դեպքում։  Բռնակի հատվածը՝ ռետինե, երկարությունը՝ առնվազն 25սմ,  360° պտտվող հարթակով, որը հնարավորություն է տալիս հեշտությամբ լվանալ պատուհանը բոլոր կողմերից։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պլաստմասե, կցվող համակարգով։ Ավելը` ձողով, խիտ մազիկներով, մազիկները՝ բարձրորակ պոլիպրոպիլենից, մազիկների լայնությունը՝ 20 -27սմ։ Ձողը՝ երկաթյա  երկարությունը՝ 80 -100սմ, բռնակը՝ հակասահող։ Տարողունակ գոգաթիակ  20 - 30սմ, երկաթյա ձողը՝ 80 -100սմ: Շեղբի եզրը ռետինե, որը թույլ է տալիս ավելի ամուր հպել հատակին։ Էրգոնոմիկ և ժամանակակից դիզայնով։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(կոշկծածկ) նախատեսված ներքին տարածքներում կոշիկի միջոցով կեղտի, փոշու, բակտերիաների տարածումը կանխելու։ Տեսակը՝  Էլաստիկ , անջրանցիկ, երկարակյաց։ Նյութը՝  բարձր ամրության խիտ  պոլիէթիլենից, խտությունը առնվազն՝ 50մկմ, ժապավենը լատեքսային՝ լայնություն 14 - 16սմ, երկարություն՝ 38 - 42 սմ։ Տնտեսական փաթեթավորմամբ՝ 100 հատ, մեկ ղույգի կշիռը` 2,5 – 5 գր: «Med-Progress», «Premium», «AVIORA»։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Սալօջախի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սալօջախների, էլեկտրական և ինդուկցիոն մակերեսների մաքրման համար։ Տեսակը՝ գելային կամ հեղուկ բազմաֆունկցիոնալ հակաճարպային միջոց։ Ծավալը՝ 600 -700մլ։ Բաղադրությունը՝ ակտիվ մակերեսային նյութեր՝ յուղն ու կեղտը քայքայելու համար, կարբամիդ կամ pH չեզոք կամ թույլ թթվային՝ մակերեսները չվնասելու, քրծվածքներ չառաջացնելու համար, թեթև հոտավետիչ թարմ բույրով։
«Cif», «Azelit», «Mr.Muscle»։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ձեռքի, էրգոնոմիկ,  կարճ պլաստիկե  բռնակով, ներքևի մասում ռետինե եզրով։ Հումքը պոլիմերից, սանհիգենիկ չափանիշներին համապատասխան, տեղական արտադրության կամ համարժեք։ Չափերը՝ ընդհանուր երկարությունը՝ 30 - 35սմ, լայնությունը՝ 20 – 25 սմ։ «Vileda», «SVIP», «Spin and Clean»։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խոզանակ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մաքրող խոզանակ, պատրաստված բարձրորակ պոլիմերային նյութից, ատամները ամուր նեյլոն։  Բռնակը հեռադիտակային, էրգոնոմիկ, հավաքվող՝ թեթև ալյումինե կամ պլաստիկից, ձողի երկարությունը կարգավորվող (60սմ-120սմ)։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պապարբերաբար գազայինհեստ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նախատեսված գորգերի, փափուկ կահույքի և տեքստիլային մակերեսների համար: Բաղադրությունը՝ հիմնական ակտիվ նյութեր՝ իոնային և ոչ իոնային մաքրող նյութեր (սուֆրաքթանտներ), ջրի վրա հիմնված՝ էկոլոգիապես մաքուր լուծիչներով՝ մանրաթելերի գույնի և կառուցվածքի պահպանման համար։ Անուշահոտության հավելումներով։ pH-ի մակարդակը՝ 6-8 (չեզոք կամ թույլ ալկալային), հիպոալերգեն։ Հոտերի չեզոքացումով և թարմության երկարաժամկետ ապահովումով։ Տեսակը՝  հեղուկ կամ գել։ Տարողությունը՝ 500մլ   պլաստիկ տարայով, սերտ փակվող կափարիչով, գործարանային փաթեթավորմամբ։ «Զոլուշկա», «Selena», «Vanish»։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 ախտահանիչ հեղուկ/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հակաբակտերիալ միջոց՝ լվացարանների ու զուգարանակոնքերի և բոլոր սանհիգենիկ պարագաների ախտահանման համար։ Սպիտակ կամ բաց դեղնավուն   կամ գունավորված հեղուկ, (խտացված ձևաչափ),  Բաղադրությունը՝ ակտիվ թթվային նյութեր, PH 7.5-11.5,  քլոր,  մակերեսային ակտիվ նյութեր, հակաբակտերիալ բաղադրիչներ՝ սանիտարական մակերեսները ախտահանելու համար, բուրային հավելումներ։ Գործարանային փաթեթաբորմամբ,  տարողությունը՝  750 - 850 մլ ։  Տարան պլաստիկե,  թեքված վզիկով։  Մատակարարման պահին պիտանելիության մնացորդային ժամկետը  1 տարուց ոչ պակաս:
«УТЕНОК», «Наш Сад», «Sholassi», «Domestos»,
ՀՍՏ 275-2007: Անվտանգությունը մակնանշումը և փաթեթավորումը՝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լվացարանների, սանհանգույցների, զուգարանակոնքերի, կերամիկական, էմալապատ և չժանգոտվող մակերեսների մաքրման և ախտահանման համար։ Բաղադրությունը՝  մակերեսային ակտիվ նյութեր,սոդա, ախտահանող բաղադրիչներ, բույրային հավելումներ՝թարմ օդ ապահովելու համար։ Ապահովում է 99.9% մանրէազերծում։ Փաթեթավորված՝ 200- 500գ կշռաբաժիններով՝ պոլիմերային կամ այլ տարաներում։   Մատակարարման պահին պիտանելիության մնացորդային ժամկետը  1 տարուց ոչ պակաս: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«Peros», «Comet», «Sanfor»։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Եռաշերտ  զուգարանի թուղթ՝ փաթույթով, թուղթը՝ սպիտակ, բաղադրությունը՝ 100% ցելյուլոզա: Օգտագործված թղթի առաջնային մանրաթել` 10-15%, երկրորդական մանրաթել` 85-90%: Պատրաստված գրելու թղթից, լրագրաթղթից և այլ թղթերի թափոններից, թույլատրված սանիտարահիգիենիկ նշանակության ապրանքներ պատրաստելու համար։ Չափերը՝   ընդհանուր  Երկարություն` 19 – 25 մ  • Լայնություն՝ 9,5 – 10,5 սմ • Շերտերի քանակ՝ 3 շերտ • Կտրվածքներ՝ 13 – 14 սմ • Թերթերի քանակ՝ 145 (±2) • Քաշը 100 գր ( ± 2)։․ Արտադրանքը պետք է զերծ լինի անցքերից, շղարշից, դեֆորմացիայից, բծերից և այլնի տեսքով  թերություններից: Պետք է լուծել ջրի մեջ և ունենա բացառիկ փափուկ մակերես։ Անվտանգությունը, փաթեթավորումը և մակնշումը`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«Silvi Soft», «Selpak», «Papia», «Silk Soft»։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վակումային բալոնիկով, մրգային, ծաղկային  կամ թարմ ծովային բուրմունքով: Յուրահատուկ բանաձևը հիմնված է բնական օծանելիքի մասնիկների վրա, որոնք հեշտությամբ վերացնում են ցանկացած անցանկալի հոտ և թողնում թարմության և հարմարավետության գացում: Անվտանգությունը սանիտարահիգենիկ չափանիշներին համապատասխան, ալերգիա չպարունակող։  Գործարանային փաթեթավորմամբ  մետաղյա, գլանաձև  տարայով, առնվազն՝ 350 մլ, տարողությամբ, այերոզոլային մղիչով։  «Brait», «Simphony», «Chirton»: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եռաշերտ, ունիվերսալ, անվտանգ և հիպոալերգեն փափուկ, թղթե,  գլանափաթեթներով անձեռոցիկ(սրբիչ)։Բարձր կլանողականությամբ և ամրությամբ, դաջվածքով և պերֆորիացիայով։  Գույնը՝ սպիտակ,  երկարությունը՝ 20 -23 սմ, 90 կտոր (± 1) : Պատրաստված 100% ցելյուլոզայից: Կենցաղային և սանիտարահիգենիկ նշանակության, թղթե և քիմիական թելքերից, ապրանքներին ներկայացվող պահանջների տեխնիկական կանոնակարգի»։ «Silk Soft», «Kliopatra», «Silvi Soft» , «Papyrus»։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լողակ ձեռքի և մեքենայի կիրառման համար։ Նյութը՝ կապույտ փոշանման զանգված նախատեսված սպիտակեղենի համար, թույլ է տալիս բարելավել սպիտակեղենի տեսքը՝ չվնասելով գործվածքներին։ Փաթեթավորումը՝ պոլիեթիլինային թափանցիկ տարայով, քաշը՝ 100 գր.(հատ)։ «Միլենկա», «Luga», «Золушка»։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փայտյա ամրակների հավաքածու։ Նյութը` էկոլոգիապես մաքուր փայտ, զսպանակը չժանգոտվող պողպատից: Երկարություն՝ 8-9սմ, բարձրություն՝   0,8 – 1սմ, լայնություն  1,3 – 1,6 սմ։ Ամուր, հուսալի, դյուրին օգտագործվող:
Փաթեթավորված,  յուրաքանչյուր փաթեթի մեջ 20 հատ։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լվացքի փոշի նախատեսված հագուստի և կենցաղային տեքստիլի մաքրման համար։ Սպիտակ կամ բաց դեղնավուն կամ գունավորած հատիկավոր փոշի, փոշու զանգվածային մասը ոչ ավել 5%, pH-ը` 7,5-11,5, ֆոսֆորաթթվական աղերի զանգվածային մասը ոչ ավելի 22%, փրփրագոյացման ունակությունը (ցածր փրփրագոյացնող միջոցների համար) ոչ ավել 200 մմ, փրփուրի կայունությունը` ոչ ավելի 0,3 միավոր, լվացող ունակությունը` ոչ պակաս 85%, սպիտակեցնող ունակությունը (քիմիասալօջախիկան սպիտակեցնող նյութեր պարունակող միջոցների համար)` ոչ պակաս 80%, ։  Ծավալը՝ առնվազն 400 գր,  գործարանային փաթեթավորմամբ: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առնվազն 400 գր գործարանային փաթեթավորմամբ: Հակերը պիտակավորված, պիտակի վրապետք է նծված լինի տեսականու անվանումը, զանգվածը պահպանման երաշխիքային ժամկետը, արտադրման ամիսը և տարեթիվը։ «SAVEX»,  «HOBO», «ABC»,Յուրաքանչյուր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Խալաթը պատրաստված է 100% պոլիպրոպիլենից։ Երկարություն՝ 130 - 150 սմ, չափս՝ 52 – 54,  քաշը՝  40 գրամ (± 2)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նախատեսված կահույքի խնամքի համար հղկված և չհղկված, ինչպես նաև փայտե, պլաստիկ, կաշվե, մետաղական, ներկված և այլ մակերեսներ մաքրելու և փայլեցնելու համար։ Այն բարելավում է կահույքի տեսքը պաշտպանելով կոշտ  մակերեսները, հեռացնում է յուղոտ բծերը, փոշին և կեղտը, թույլ է տալիս թաքցնել քերծվածքները և թարմ տեսք է հաղորդում մակերեսներին: Ունի հակաստատիկ ազդեցություն։ Պաշտպանում է կահույքը և հաղորդում փայլ։  Փաթեթավորումը գործարանային,   300 -350 մլ տարայով: Մատակարարման պահին պիտանելիության մնացորդային ժամկետը 50%-ից ոչ պակաս։  «Pronto», «Mebelux», «Brait»։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կրակայրիչ խոհանոցային՝ բոցի կարգավորիչով և պիեզո տարրով։ Պատրաստված որակյալ և ջերմակայուն նյութից, պատյանը՝ պլաստիկե, ծայրամասը՝ չժանգոտվող, ջերմակայուն պողպատ։
Կրակայրիչը բազմակի օգտագործման է, լիցքավորումը կատարվում է հեղուկ գազով (պրոպան, բութան) ։ Նախատեսված է անվտանգ օգտագործման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շոր բարձր խտության  բամբակյա, միկրոֆիբրա, փափուկ մակերեսով, առանց անցքերի, խիտ գործվածքով,
և մեծ չափերով, լավ հստակեցված մազիկներով, որը նախատեսված է բոլոր տեսակի հատակների լվացման համար։  Իդեալականորեն կլանում է խոնավությունը, փայլեցնում է մակերեսը։ Քաշը՝ 100 գրամ
( ± 5),  խտությունը՝ նվազագույնը՝ 250 գ/մ2 ։ Լավ է ներծծում ջուրը։ Չափսը՝ առնվազն 1մ x 1մ, գույնը՝ մուգ կապույտ կամ մոխրագույն, կամ սպիտակամոխրագույն։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փայտ ծալվող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փայտ՝ ուղղահայաց, պտտվող, կցորդը ամրացված է փայտին, հիմքը հագեցված է  դիմացկուն միկրոֆիբրե բարձիկով, գործվածքը լավ է կլանում ջուրը։ Մաքրման համակարգը պատրաստված է  «P» ձևաչափով: Գլխամասը պտտվում է 360°- ծալվում է երկու հարթություններում։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 5 լ. տարայով, տարան բռնակով: Կարող է օգտագործվել տարբեր տեսակի դիսպենսերների մեջ: Բաղադրությունը՝ ջուր, նատրիումի լաուրեթ սուլֆատ, նատրիումի քլորիդ, կոկամիդոպրոպիլ բետաին, կոկոսի յուղի դիեթանոլամիդներ, գլիցերին, բուսական  մակերևութաակտիվ նյութերից և տարբեր կենսաբանական ակտիվ նյութերի լուսամզվածքներից պատրաստված օճառ, հոտավետ, ջրածնային իոնների խտությունը` 7-10pH, ջրում չլուծվող խառնուկների պարունակությունը ոչ ավել` 15%-ից, չօճառացվող օրգանական նյութերի և ճարպերի պարունակությունը` ոչ ավել 0,5%-ից, փրփրագոյացնող հատկությունը` ոչ պակաս 300 սմ3-ից: Փաթեթավորված գործարանային 5լ  տարաներում։ (Արժեքը՝ նշված է 1 լիտրի համար)։ Անվտանգությունը, մակնշումը և փաթեթավորումը` ըստ ՀՀ առողջապահության նախարարի 2005թ. նոյեմբերի 24-ի N1109-Ն հրամանով հաստատված «N2-III-8.2 օծանելիքակոսմետիկական արտադրանքի արտադրությանը և անվտանգությանը ներկայացվող հիգիենիկ պահանջներ», սանիտարական կանոնների և նորմերի: Մատակարարման պահին պիտանելիության մնացորդային ժամկետը  50%-ից ոչ պակաս:
« Gallus», « SAYEX», « Lotus»։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բազմամյա օգտագործման, նյութ՝ բնական լատեքս (100%) կամ սինթետիկ նիտրիլային կաուչուկ (առանց լատեքսի): Հատկություններ՝  հիպոալերգեն, հակասահող մակերևույթ՝ մատների և ափի հատվածում: Հաստությունը՝ 0.6-0.9մմ, I I տիպի՝ N9, N10 (M , Լ չափի), հաստությունը՝ 0.2-0.4մմ, երկարությունը՝ 300 մմ ոչ պակաս, ըստ ԳՕՍՏ 20010-93 կամ համարժեք: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բոլոր տեսակի հատակների փայլեցման և մակերևույթի պահպանման համար։ Բաղադրությունը՝ չցնդող նյութի զանգվածային մասը՝  ոչ պակաս 30% -ից, կաթիլանկման ջերմաստիճանը՝ ոչ պակաս 750 C-ից, փայլեցնող հատկությունը ըստ փայլաչափ սանդղակի։ Չափածրարված պլաստմասե 400- 500 գր տուփերով։ « Еmsal»,«ԷԳԼԵ», «BAGI»: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հավաքածու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հագեցած մետաղական քամիչով, խոզանակով, հեռադիտակային ալյումինե ձողով շարժական մեխանիզմով, կարգավորելու ունակությամբ երկարությունը՝ 145 - 150 սմ։ Ծայրակալը պարանային կցորդ,  նյութը՝ միկրոֆիբր,  ունի ջրի գերներծծող հատկություն,  ճկվում է մինչև 360 աստիճան։ Պատրաստված՝ բարձրորակ պլաստիկից, տարբեր գույների:  Դույլի չափսը՝ 48 x 28 x 28 սմ(± 2սմ), դույլի տարողությունը՝ 10 - 12լ, մոպի գլխիկի չափսը՝ 14,5 x 14,5 սմ(± 2սմ)։
Քաշը՝ 1,9 – 2,2 կգ,  երկու խցիկով, մեկը հագեցած ջրի արտահոսքով։ «Vileda Turbo», «Liao», «Violet»։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խցանումը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հակաբակտերիալ միջոց՝ լվացարանների ու զուգարանակոնքերի և բոլոր սանհիգենիկ պարագաների ախտահանման համար։ Սպիտակ կամ բաց դեղնավուն   կամ գունավորված հեղուկ, (խտացված ձևաչափ), տարողությունը  750 – 850մլ ։   Գործարանային փաթեթավորմամբ,  հերմետիկ փակվող կափարիչով։ «KROT», «Նաշ սադ», «Uplon»։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սեղանի շոր, բազմակի օգտագործման, չոր և խոնավ մաքրման  համար։ Բարձր ջրակլանման հատկությունով, խտությունը՝ նվազագույնը 200 գր/մ²։   Չափը՝ նվազագույնը՝ 35 X 38 սմ։  Յուրաքանչյուր մեկ փաթեթում  երեք հատ մաքրող շոր։ Գույները՝ երեք տարբեր գույների։ ( Արժեքը նշված է մեկ հատի համար)։ « Фрекен Бок», « Novax», « ECCA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սիլիկոնի սոսնձի  ձողիկներ նախատեսված սիլիկոնային ատրճանակի համար։ Պատրաստված՝  պոլիմերային ջերմապլաստիկից։ Գույնը՝ թափանցիկ։ Չափը՝ նվազագույնը՝ 7 x 300 մմ: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էլեկտրական սիլիկոնի սոսինձ ատրճանակ՝ միացման կոճակով,  դիսպենսեր ձգանով, երկարաձգվող ստենդով, լարի երկարությունը – 120 -150 սմ, հզորությունը 25 վտ,  մատակարարման լարումը 220 վտ։  Նածատեսված ցանկացած երկարության նվազագույնը՝ 7 մմ տրամագծով սիլիկոնե ձողերի համար: Սոսինձի մատակարարման անցքի տրամագիծը 1,1 - 1,2 մմ։ Արտաքին հարթության երկայնքով ելքի տրամագիծը 2 - 3մմ, ջեռուցման ջերմաստիճանը 180 աստիճան: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պոլիէթիլենային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պոլիեթիլինային տոպրակ,նախատեսված մեկանգամյա օգտագործման համար,  առանց վնասակար նյութերի։ Բաղադրությունը՝ 100%  սննդային պոլիէթիլեն, խտությունը՝ 8 - 25մկմ գույնը՝ թափանցիկ, չափը՝ 25 x 35սմ (± 2սմ)։ Տուփի մեջ 100 հատ։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մշակված մանրահատակի  (պարկետ, լամինատ և այլ) մաքրման համար,
ապահովելով մակերևույթի փայլ առանց վնասելու մանրահատակի ծածկույթը, պաշտպանում է խոնավության ներթափանցումից, ունի թարմ, կայուն բուրմունք։ Չորացման ժամանակը 5-10 րոպե։  Նյութը՝ բնական բաղադրիչներ, pH չեզոք լուծույթ, չի պարունակում մոմ, ագրեսիվ քիմիական նյութեր և հետևաբար չի թողնում բծեր նույնիսկ կանոնավոր օգտագործման դեպքում: Զանգվածը՝  1 լիտր պլաստմասե տարաներով, գույնը թափանցիկ կամ բաց երանգների, քաշը 1.1 կգ։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«Էմսալ»,«Ուպլոն», « Pronto»,« BAGI»։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Ալկոսփրեյ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ցանց ջահիր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փոշեհավաք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Սալօջախի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խոզանակ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 ախտահանիչ հեղուկ/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փայտ ծալվող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հավաքածու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խցանումը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պոլիէթիլենային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