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91" w:rsidRPr="004462A1" w:rsidRDefault="008146D5" w:rsidP="009421C1">
      <w:pPr>
        <w:jc w:val="right"/>
        <w:rPr>
          <w:rFonts w:ascii="GHEA Grapalat" w:hAnsi="GHEA Grapalat"/>
          <w:lang w:val="hy-AM"/>
        </w:rPr>
      </w:pPr>
      <w:proofErr w:type="gramStart"/>
      <w:r>
        <w:rPr>
          <w:rFonts w:ascii="GHEA Grapalat" w:hAnsi="GHEA Grapalat"/>
          <w:lang w:val="en-US"/>
        </w:rPr>
        <w:t>1</w:t>
      </w:r>
      <w:r w:rsidR="008B178A">
        <w:rPr>
          <w:rFonts w:ascii="GHEA Grapalat" w:hAnsi="GHEA Grapalat"/>
          <w:lang w:val="en-US"/>
        </w:rPr>
        <w:t>9</w:t>
      </w:r>
      <w:r w:rsidR="009421C1" w:rsidRPr="004462A1">
        <w:rPr>
          <w:rFonts w:ascii="GHEA Grapalat" w:hAnsi="GHEA Grapalat"/>
        </w:rPr>
        <w:t>.</w:t>
      </w:r>
      <w:r w:rsidR="00744014">
        <w:rPr>
          <w:rFonts w:ascii="GHEA Grapalat" w:hAnsi="GHEA Grapalat"/>
          <w:lang w:val="en-US"/>
        </w:rPr>
        <w:t>0</w:t>
      </w:r>
      <w:r w:rsidR="008B178A">
        <w:rPr>
          <w:rFonts w:ascii="GHEA Grapalat" w:hAnsi="GHEA Grapalat"/>
          <w:lang w:val="en-US"/>
        </w:rPr>
        <w:t>2</w:t>
      </w:r>
      <w:r w:rsidR="009421C1" w:rsidRPr="004462A1">
        <w:rPr>
          <w:rFonts w:ascii="GHEA Grapalat" w:hAnsi="GHEA Grapalat"/>
        </w:rPr>
        <w:t>.20</w:t>
      </w:r>
      <w:r w:rsidR="00744014">
        <w:rPr>
          <w:rFonts w:ascii="GHEA Grapalat" w:hAnsi="GHEA Grapalat"/>
          <w:lang w:val="en-US"/>
        </w:rPr>
        <w:t>2</w:t>
      </w:r>
      <w:r w:rsidR="008B178A">
        <w:rPr>
          <w:rFonts w:ascii="GHEA Grapalat" w:hAnsi="GHEA Grapalat"/>
          <w:lang w:val="en-US"/>
        </w:rPr>
        <w:t>1</w:t>
      </w:r>
      <w:r w:rsidR="009421C1" w:rsidRPr="004462A1">
        <w:rPr>
          <w:rFonts w:ascii="GHEA Grapalat" w:hAnsi="GHEA Grapalat"/>
        </w:rPr>
        <w:t>թ.</w:t>
      </w:r>
      <w:proofErr w:type="gramEnd"/>
    </w:p>
    <w:p w:rsidR="009421C1" w:rsidRPr="00992160" w:rsidRDefault="009421C1" w:rsidP="009421C1">
      <w:pPr>
        <w:jc w:val="center"/>
        <w:rPr>
          <w:rFonts w:ascii="GHEA Grapalat" w:hAnsi="GHEA Grapalat"/>
          <w:lang w:val="hy-AM"/>
        </w:rPr>
      </w:pPr>
    </w:p>
    <w:p w:rsidR="009421C1" w:rsidRPr="00B932D3" w:rsidRDefault="009421C1" w:rsidP="009421C1">
      <w:pPr>
        <w:jc w:val="center"/>
        <w:rPr>
          <w:rFonts w:ascii="GHEA Grapalat" w:hAnsi="GHEA Grapalat"/>
          <w:lang w:val="hy-AM"/>
        </w:rPr>
      </w:pPr>
      <w:r w:rsidRPr="00B932D3">
        <w:rPr>
          <w:rFonts w:ascii="GHEA Grapalat" w:hAnsi="GHEA Grapalat"/>
          <w:lang w:val="hy-AM"/>
        </w:rPr>
        <w:t>ՀԱՅՏԱՐԱՐՈՒԹՅՈՒՆ</w:t>
      </w:r>
    </w:p>
    <w:p w:rsidR="009421C1" w:rsidRPr="00B932D3" w:rsidRDefault="009421C1" w:rsidP="009421C1">
      <w:pPr>
        <w:jc w:val="center"/>
        <w:rPr>
          <w:rFonts w:ascii="GHEA Grapalat" w:hAnsi="GHEA Grapalat"/>
          <w:lang w:val="hy-AM"/>
        </w:rPr>
      </w:pPr>
      <w:r w:rsidRPr="00B932D3">
        <w:rPr>
          <w:rFonts w:ascii="GHEA Grapalat" w:hAnsi="GHEA Grapalat"/>
          <w:lang w:val="hy-AM"/>
        </w:rPr>
        <w:t>«Գնումների մասին» ՀՀ օրենքի 33-րդ հոդվածի 6-րդ մասով նախատեսված շահերի բախման բացակայության մասին</w:t>
      </w:r>
    </w:p>
    <w:p w:rsidR="009421C1" w:rsidRPr="00B932D3" w:rsidRDefault="009421C1" w:rsidP="009421C1">
      <w:pPr>
        <w:jc w:val="center"/>
        <w:rPr>
          <w:rFonts w:ascii="GHEA Grapalat" w:hAnsi="GHEA Grapalat"/>
          <w:lang w:val="hy-AM"/>
        </w:rPr>
      </w:pPr>
    </w:p>
    <w:p w:rsidR="009421C1" w:rsidRPr="00B932D3" w:rsidRDefault="008B178A" w:rsidP="009421C1">
      <w:pPr>
        <w:ind w:firstLine="708"/>
        <w:jc w:val="both"/>
        <w:rPr>
          <w:rFonts w:ascii="GHEA Grapalat" w:hAnsi="GHEA Grapalat"/>
          <w:lang w:val="hy-AM"/>
        </w:rPr>
      </w:pPr>
      <w:r w:rsidRPr="008B178A">
        <w:rPr>
          <w:rFonts w:ascii="GHEA Grapalat" w:hAnsi="GHEA Grapalat"/>
          <w:lang w:val="hy-AM"/>
        </w:rPr>
        <w:t>«ԱԲՀ-ԳՀԱՇՁԲ-21/08»</w:t>
      </w:r>
      <w:r w:rsidR="009421C1" w:rsidRPr="00B932D3">
        <w:rPr>
          <w:rFonts w:ascii="GHEA Grapalat" w:hAnsi="GHEA Grapalat"/>
          <w:lang w:val="hy-AM"/>
        </w:rPr>
        <w:t xml:space="preserve"> ծածկագրով գնանշման հարցումով գնման ընթացակարգի գնահատող հանձնաժողովի նախագահ` </w:t>
      </w:r>
      <w:r w:rsidRPr="00FE308F">
        <w:rPr>
          <w:rFonts w:ascii="GHEA Grapalat" w:hAnsi="GHEA Grapalat"/>
          <w:lang w:val="hy-AM"/>
        </w:rPr>
        <w:t>Լ. Իսահակյան</w:t>
      </w:r>
      <w:r w:rsidR="00744014">
        <w:rPr>
          <w:rFonts w:ascii="GHEA Grapalat" w:hAnsi="GHEA Grapalat"/>
          <w:lang w:val="hy-AM"/>
        </w:rPr>
        <w:t>ս</w:t>
      </w:r>
      <w:r w:rsidR="009421C1" w:rsidRPr="00B932D3">
        <w:rPr>
          <w:rFonts w:ascii="GHEA Grapalat" w:hAnsi="GHEA Grapalat"/>
          <w:lang w:val="hy-AM"/>
        </w:rPr>
        <w:t xml:space="preserve">, </w:t>
      </w:r>
      <w:r w:rsidR="00D12C74" w:rsidRPr="00992160">
        <w:rPr>
          <w:rFonts w:ascii="GHEA Grapalat" w:hAnsi="GHEA Grapalat"/>
          <w:lang w:val="hy-AM"/>
        </w:rPr>
        <w:t xml:space="preserve">հանձնաժողովի անդամներ` </w:t>
      </w:r>
      <w:r w:rsidR="00967B67">
        <w:rPr>
          <w:rFonts w:ascii="GHEA Grapalat" w:hAnsi="GHEA Grapalat" w:cs="Sylfaen"/>
          <w:lang w:val="hy-AM"/>
        </w:rPr>
        <w:t>Ջ. Սարգսյանս</w:t>
      </w:r>
      <w:r w:rsidR="00973F5A">
        <w:rPr>
          <w:rFonts w:ascii="GHEA Grapalat" w:hAnsi="GHEA Grapalat"/>
          <w:lang w:val="hy-AM"/>
        </w:rPr>
        <w:t>,</w:t>
      </w:r>
      <w:r w:rsidR="00214F75" w:rsidRPr="00214F75">
        <w:rPr>
          <w:rFonts w:ascii="GHEA Grapalat" w:hAnsi="GHEA Grapalat"/>
          <w:lang w:val="hy-AM"/>
        </w:rPr>
        <w:t xml:space="preserve"> </w:t>
      </w:r>
      <w:r w:rsidRPr="00FE308F">
        <w:rPr>
          <w:rFonts w:ascii="GHEA Grapalat" w:hAnsi="GHEA Grapalat"/>
          <w:lang w:val="hy-AM"/>
        </w:rPr>
        <w:t>Լ</w:t>
      </w:r>
      <w:r w:rsidRPr="00524672">
        <w:rPr>
          <w:rFonts w:ascii="GHEA Grapalat" w:hAnsi="GHEA Grapalat"/>
          <w:lang w:val="hy-AM"/>
        </w:rPr>
        <w:t>. Շառաջյան</w:t>
      </w:r>
      <w:r w:rsidR="00744014" w:rsidRPr="00744014">
        <w:rPr>
          <w:rFonts w:ascii="GHEA Grapalat" w:hAnsi="GHEA Grapalat"/>
          <w:lang w:val="hy-AM"/>
        </w:rPr>
        <w:t>ս</w:t>
      </w:r>
      <w:r w:rsidR="00214F75">
        <w:rPr>
          <w:rFonts w:ascii="GHEA Grapalat" w:hAnsi="GHEA Grapalat"/>
          <w:lang w:val="hy-AM"/>
        </w:rPr>
        <w:t>,</w:t>
      </w:r>
      <w:r w:rsidR="00744014" w:rsidRPr="00744014">
        <w:rPr>
          <w:rFonts w:ascii="GHEA Grapalat" w:hAnsi="GHEA Grapalat"/>
          <w:lang w:val="hy-AM"/>
        </w:rPr>
        <w:t xml:space="preserve"> Տ. Սարոյանս</w:t>
      </w:r>
      <w:r w:rsidR="009421C1" w:rsidRPr="00B932D3">
        <w:rPr>
          <w:rFonts w:ascii="GHEA Grapalat" w:hAnsi="GHEA Grapalat"/>
          <w:lang w:val="hy-AM"/>
        </w:rPr>
        <w:t>,</w:t>
      </w:r>
      <w:r w:rsidR="00F85FF4" w:rsidRPr="00B932D3">
        <w:rPr>
          <w:rFonts w:ascii="GHEA Grapalat" w:hAnsi="GHEA Grapalat"/>
          <w:lang w:val="hy-AM"/>
        </w:rPr>
        <w:t xml:space="preserve"> </w:t>
      </w:r>
      <w:r w:rsidR="00744014">
        <w:rPr>
          <w:rFonts w:ascii="GHEA Grapalat" w:hAnsi="GHEA Grapalat"/>
          <w:lang w:val="hy-AM"/>
        </w:rPr>
        <w:t>Գ. Խաչատրյան</w:t>
      </w:r>
      <w:r w:rsidR="00744014" w:rsidRPr="00B932D3">
        <w:rPr>
          <w:rFonts w:ascii="GHEA Grapalat" w:hAnsi="GHEA Grapalat"/>
          <w:lang w:val="hy-AM"/>
        </w:rPr>
        <w:t>ս</w:t>
      </w:r>
      <w:r w:rsidR="00214F75" w:rsidRPr="00214F75">
        <w:rPr>
          <w:rFonts w:ascii="GHEA Grapalat" w:hAnsi="GHEA Grapalat"/>
          <w:lang w:val="hy-AM"/>
        </w:rPr>
        <w:t xml:space="preserve"> </w:t>
      </w:r>
      <w:r w:rsidR="00D12C74" w:rsidRPr="00992160">
        <w:rPr>
          <w:rFonts w:ascii="GHEA Grapalat" w:hAnsi="GHEA Grapalat"/>
          <w:lang w:val="hy-AM"/>
        </w:rPr>
        <w:t xml:space="preserve">հանձնաժողովի </w:t>
      </w:r>
      <w:r w:rsidR="009421C1" w:rsidRPr="00B932D3">
        <w:rPr>
          <w:rFonts w:ascii="GHEA Grapalat" w:hAnsi="GHEA Grapalat"/>
          <w:lang w:val="hy-AM"/>
        </w:rPr>
        <w:t xml:space="preserve">քարտուղար </w:t>
      </w:r>
      <w:r w:rsidR="00744014" w:rsidRPr="00744014">
        <w:rPr>
          <w:rFonts w:ascii="GHEA Grapalat" w:hAnsi="GHEA Grapalat"/>
          <w:lang w:val="hy-AM"/>
        </w:rPr>
        <w:t>Հ. Մկրտչյանս</w:t>
      </w:r>
      <w:r w:rsidR="00A410E1" w:rsidRPr="00B932D3">
        <w:rPr>
          <w:rFonts w:ascii="GHEA Grapalat" w:hAnsi="GHEA Grapalat"/>
          <w:lang w:val="hy-AM"/>
        </w:rPr>
        <w:t xml:space="preserve"> </w:t>
      </w:r>
      <w:r w:rsidR="009421C1" w:rsidRPr="00B932D3">
        <w:rPr>
          <w:rFonts w:ascii="GHEA Grapalat" w:hAnsi="GHEA Grapalat"/>
          <w:lang w:val="hy-AM"/>
        </w:rPr>
        <w:t>հայտարարում ենք, որ «Գնումների մասին» ՀՀ օրենքի 33-րդ հոդվածի 6-րդ մասով սահմանված` մեր կողմից հիմնադրված կամ բաժնեմաս (</w:t>
      </w:r>
      <w:r w:rsidR="009421C1" w:rsidRPr="00992160">
        <w:rPr>
          <w:rFonts w:ascii="GHEA Grapalat" w:hAnsi="GHEA Grapalat"/>
          <w:lang w:val="hy-AM"/>
        </w:rPr>
        <w:t>փայաբաժին</w:t>
      </w:r>
      <w:r w:rsidR="009421C1" w:rsidRPr="00B932D3">
        <w:rPr>
          <w:rFonts w:ascii="GHEA Grapalat" w:hAnsi="GHEA Grapalat"/>
          <w:lang w:val="hy-AM"/>
        </w:rPr>
        <w:t>)</w:t>
      </w:r>
      <w:r w:rsidR="009421C1" w:rsidRPr="00992160">
        <w:rPr>
          <w:rFonts w:ascii="GHEA Grapalat" w:hAnsi="GHEA Grapalat"/>
          <w:lang w:val="hy-AM"/>
        </w:rPr>
        <w:t xml:space="preserve"> ունեցող </w:t>
      </w:r>
      <w:r w:rsidR="007C43C2" w:rsidRPr="00B932D3">
        <w:rPr>
          <w:rFonts w:ascii="GHEA Grapalat" w:hAnsi="GHEA Grapalat"/>
          <w:lang w:val="hy-AM"/>
        </w:rPr>
        <w:t xml:space="preserve">  </w:t>
      </w:r>
      <w:r w:rsidR="009421C1" w:rsidRPr="00992160">
        <w:rPr>
          <w:rFonts w:ascii="GHEA Grapalat" w:hAnsi="GHEA Grapalat"/>
          <w:lang w:val="hy-AM"/>
        </w:rPr>
        <w:t xml:space="preserve">կազմակերպությունը, կամ մեզ մերձավոր ազգակցությամբ կամ խնամիությամբ կապված անձը </w:t>
      </w:r>
      <w:r w:rsidR="009421C1" w:rsidRPr="00B932D3">
        <w:rPr>
          <w:rFonts w:ascii="GHEA Grapalat" w:hAnsi="GHEA Grapalat"/>
          <w:lang w:val="hy-AM"/>
        </w:rPr>
        <w:t xml:space="preserve">(ծնող, ամուսին, երեխա, եղբայր, քույր, ինչպես նաև ամուսնու ծնող, երեխա, եղբայր, քույր) կամ այդ անձի կողմից հիմնադրված կամ բաժնեմաս </w:t>
      </w:r>
      <w:r w:rsidR="009421C1" w:rsidRPr="00992160">
        <w:rPr>
          <w:rFonts w:ascii="GHEA Grapalat" w:hAnsi="GHEA Grapalat"/>
          <w:lang w:val="hy-AM"/>
        </w:rPr>
        <w:t>(</w:t>
      </w:r>
      <w:r w:rsidR="009421C1" w:rsidRPr="00B932D3">
        <w:rPr>
          <w:rFonts w:ascii="GHEA Grapalat" w:hAnsi="GHEA Grapalat"/>
          <w:lang w:val="hy-AM"/>
        </w:rPr>
        <w:t>փայաբաժին</w:t>
      </w:r>
      <w:r w:rsidR="009421C1" w:rsidRPr="00992160">
        <w:rPr>
          <w:rFonts w:ascii="GHEA Grapalat" w:hAnsi="GHEA Grapalat"/>
          <w:lang w:val="hy-AM"/>
        </w:rPr>
        <w:t>)</w:t>
      </w:r>
      <w:r w:rsidR="009421C1" w:rsidRPr="00B932D3">
        <w:rPr>
          <w:rFonts w:ascii="GHEA Grapalat" w:hAnsi="GHEA Grapalat"/>
          <w:lang w:val="hy-AM"/>
        </w:rPr>
        <w:t xml:space="preserve"> ունեցող կազմակերպությունը չի հանդիսանում սույն ընթացակարգի մասնակից:</w:t>
      </w:r>
    </w:p>
    <w:tbl>
      <w:tblPr>
        <w:tblW w:w="8520" w:type="dxa"/>
        <w:tblInd w:w="93" w:type="dxa"/>
        <w:tblLook w:val="04A0"/>
      </w:tblPr>
      <w:tblGrid>
        <w:gridCol w:w="1983"/>
        <w:gridCol w:w="3326"/>
        <w:gridCol w:w="3211"/>
      </w:tblGrid>
      <w:tr w:rsidR="008B178A" w:rsidRPr="0018729A" w:rsidTr="00C46488">
        <w:trPr>
          <w:trHeight w:val="1076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8A" w:rsidRPr="0018729A" w:rsidRDefault="008B178A" w:rsidP="00C46488">
            <w:pPr>
              <w:jc w:val="center"/>
              <w:rPr>
                <w:rFonts w:ascii="GHEA Grapalat" w:hAnsi="GHEA Grapalat"/>
                <w:color w:val="000000"/>
              </w:rPr>
            </w:pPr>
            <w:r w:rsidRPr="0018729A">
              <w:rPr>
                <w:rFonts w:ascii="GHEA Grapalat" w:hAnsi="GHEA Grapalat" w:cs="Sylfaen"/>
                <w:color w:val="000000"/>
              </w:rPr>
              <w:t>Հանձնաժողովի</w:t>
            </w:r>
            <w:r w:rsidRPr="0018729A">
              <w:rPr>
                <w:rFonts w:ascii="GHEA Grapalat" w:hAnsi="GHEA Grapalat"/>
                <w:color w:val="000000"/>
              </w:rPr>
              <w:t xml:space="preserve"> </w:t>
            </w:r>
            <w:r w:rsidRPr="0018729A">
              <w:rPr>
                <w:rFonts w:ascii="GHEA Grapalat" w:hAnsi="GHEA Grapalat" w:cs="Sylfaen"/>
                <w:color w:val="000000"/>
              </w:rPr>
              <w:t>նախագահ՝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8A" w:rsidRPr="0018729A" w:rsidRDefault="008B178A" w:rsidP="00C46488">
            <w:pPr>
              <w:rPr>
                <w:rFonts w:ascii="GHEA Grapalat" w:hAnsi="GHEA Grapalat"/>
                <w:color w:val="000000"/>
              </w:rPr>
            </w:pPr>
            <w:r w:rsidRPr="001872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8A" w:rsidRPr="0018729A" w:rsidRDefault="008B178A" w:rsidP="00C46488">
            <w:pPr>
              <w:jc w:val="center"/>
              <w:rPr>
                <w:rFonts w:ascii="GHEA Grapalat" w:hAnsi="GHEA Grapalat"/>
                <w:color w:val="000000"/>
              </w:rPr>
            </w:pPr>
            <w:r w:rsidRPr="00FE308F">
              <w:rPr>
                <w:rFonts w:ascii="GHEA Grapalat" w:hAnsi="GHEA Grapalat"/>
                <w:lang w:val="hy-AM"/>
              </w:rPr>
              <w:t>Լ. Իսահակյան</w:t>
            </w:r>
          </w:p>
        </w:tc>
      </w:tr>
      <w:tr w:rsidR="008B178A" w:rsidRPr="0018729A" w:rsidTr="00C46488">
        <w:trPr>
          <w:trHeight w:val="980"/>
        </w:trPr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8A" w:rsidRPr="0018729A" w:rsidRDefault="008B178A" w:rsidP="00C46488">
            <w:pPr>
              <w:jc w:val="center"/>
              <w:rPr>
                <w:rFonts w:ascii="GHEA Grapalat" w:hAnsi="GHEA Grapalat"/>
                <w:color w:val="000000"/>
              </w:rPr>
            </w:pPr>
            <w:r w:rsidRPr="0018729A">
              <w:rPr>
                <w:rFonts w:ascii="GHEA Grapalat" w:hAnsi="GHEA Grapalat" w:cs="Sylfaen"/>
                <w:color w:val="000000"/>
              </w:rPr>
              <w:t>Անդամներ՝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8A" w:rsidRPr="0018729A" w:rsidRDefault="008B178A" w:rsidP="00C46488">
            <w:pPr>
              <w:rPr>
                <w:rFonts w:ascii="GHEA Grapalat" w:hAnsi="GHEA Grapalat"/>
                <w:color w:val="000000"/>
              </w:rPr>
            </w:pPr>
            <w:r w:rsidRPr="001872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8A" w:rsidRPr="0018729A" w:rsidRDefault="008B178A" w:rsidP="00C46488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lang w:val="hy-AM"/>
              </w:rPr>
              <w:t>Ջ. Սարգսյան</w:t>
            </w:r>
          </w:p>
        </w:tc>
      </w:tr>
      <w:tr w:rsidR="008B178A" w:rsidRPr="0018729A" w:rsidTr="00C46488">
        <w:trPr>
          <w:trHeight w:val="979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78A" w:rsidRPr="0018729A" w:rsidRDefault="008B178A" w:rsidP="00C46488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8A" w:rsidRPr="0018729A" w:rsidRDefault="008B178A" w:rsidP="00C46488">
            <w:pPr>
              <w:rPr>
                <w:rFonts w:ascii="GHEA Grapalat" w:hAnsi="GHEA Grapalat"/>
                <w:color w:val="000000"/>
              </w:rPr>
            </w:pPr>
            <w:r w:rsidRPr="001872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8A" w:rsidRPr="00D857EF" w:rsidRDefault="008B178A" w:rsidP="00C46488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FE308F">
              <w:rPr>
                <w:rFonts w:ascii="GHEA Grapalat" w:hAnsi="GHEA Grapalat"/>
                <w:lang w:val="hy-AM"/>
              </w:rPr>
              <w:t>Լ</w:t>
            </w:r>
            <w:r w:rsidRPr="00524672">
              <w:rPr>
                <w:rFonts w:ascii="GHEA Grapalat" w:hAnsi="GHEA Grapalat"/>
                <w:lang w:val="hy-AM"/>
              </w:rPr>
              <w:t>. Շառաջյան</w:t>
            </w:r>
          </w:p>
        </w:tc>
      </w:tr>
      <w:tr w:rsidR="008B178A" w:rsidRPr="0018729A" w:rsidTr="00C46488">
        <w:trPr>
          <w:trHeight w:val="979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78A" w:rsidRPr="0018729A" w:rsidRDefault="008B178A" w:rsidP="00C46488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8A" w:rsidRPr="0018729A" w:rsidRDefault="008B178A" w:rsidP="00C46488">
            <w:pPr>
              <w:rPr>
                <w:rFonts w:ascii="GHEA Grapalat" w:hAnsi="GHEA Grapalat"/>
                <w:color w:val="000000"/>
              </w:rPr>
            </w:pPr>
            <w:r w:rsidRPr="001872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8A" w:rsidRPr="0018729A" w:rsidRDefault="008B178A" w:rsidP="00C46488">
            <w:pPr>
              <w:jc w:val="center"/>
              <w:rPr>
                <w:rFonts w:ascii="GHEA Grapalat" w:hAnsi="GHEA Grapalat"/>
                <w:color w:val="000000"/>
              </w:rPr>
            </w:pPr>
            <w:r w:rsidRPr="00A47BBE">
              <w:rPr>
                <w:rFonts w:ascii="GHEA Grapalat" w:hAnsi="GHEA Grapalat"/>
                <w:lang w:val="hy-AM"/>
              </w:rPr>
              <w:t>Տ. Սարոյան</w:t>
            </w:r>
          </w:p>
        </w:tc>
      </w:tr>
      <w:tr w:rsidR="008B178A" w:rsidRPr="0018729A" w:rsidTr="00C46488">
        <w:trPr>
          <w:trHeight w:val="1136"/>
        </w:trPr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178A" w:rsidRPr="0018729A" w:rsidRDefault="008B178A" w:rsidP="00C46488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78A" w:rsidRPr="001E6E97" w:rsidRDefault="008B178A" w:rsidP="00C46488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8A" w:rsidRPr="0018729A" w:rsidRDefault="008B178A" w:rsidP="00C46488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lang w:val="hy-AM"/>
              </w:rPr>
              <w:t>Գ. Խաչատրյան</w:t>
            </w:r>
          </w:p>
        </w:tc>
      </w:tr>
      <w:tr w:rsidR="008B178A" w:rsidRPr="0018729A" w:rsidTr="00C46488">
        <w:trPr>
          <w:trHeight w:val="1405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8A" w:rsidRPr="0018729A" w:rsidRDefault="008B178A" w:rsidP="00C46488">
            <w:pPr>
              <w:jc w:val="center"/>
              <w:rPr>
                <w:rFonts w:ascii="GHEA Grapalat" w:hAnsi="GHEA Grapalat"/>
                <w:color w:val="000000"/>
              </w:rPr>
            </w:pPr>
            <w:r w:rsidRPr="0018729A">
              <w:rPr>
                <w:rFonts w:ascii="GHEA Grapalat" w:hAnsi="GHEA Grapalat" w:cs="Sylfaen"/>
                <w:color w:val="000000"/>
              </w:rPr>
              <w:t>Համակարգող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78A" w:rsidRPr="0018729A" w:rsidRDefault="008B178A" w:rsidP="00C46488">
            <w:pPr>
              <w:rPr>
                <w:rFonts w:ascii="GHEA Grapalat" w:hAnsi="GHEA Grapalat"/>
                <w:color w:val="000000"/>
              </w:rPr>
            </w:pPr>
            <w:r w:rsidRPr="001872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78A" w:rsidRPr="00A47BBE" w:rsidRDefault="008B178A" w:rsidP="00C46488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Հ</w:t>
            </w:r>
            <w:r w:rsidRPr="0018729A">
              <w:rPr>
                <w:rFonts w:ascii="GHEA Grapalat" w:hAnsi="GHEA Grapalat" w:cs="Calibri"/>
                <w:color w:val="000000"/>
              </w:rPr>
              <w:t>.</w:t>
            </w:r>
            <w:r w:rsidRPr="0018729A">
              <w:rPr>
                <w:rFonts w:ascii="GHEA Grapalat" w:hAnsi="GHEA Grapalat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Մկրտչյան</w:t>
            </w:r>
          </w:p>
        </w:tc>
      </w:tr>
    </w:tbl>
    <w:p w:rsidR="0060378B" w:rsidRPr="0060378B" w:rsidRDefault="0060378B" w:rsidP="009421C1">
      <w:pPr>
        <w:ind w:firstLine="708"/>
        <w:jc w:val="both"/>
        <w:rPr>
          <w:rFonts w:ascii="GHEA Grapalat" w:hAnsi="GHEA Grapalat"/>
          <w:lang w:val="hy-AM"/>
        </w:rPr>
      </w:pPr>
    </w:p>
    <w:p w:rsidR="009421C1" w:rsidRPr="007B5CE2" w:rsidRDefault="009421C1" w:rsidP="009421C1">
      <w:pPr>
        <w:jc w:val="center"/>
        <w:rPr>
          <w:rFonts w:ascii="GHEA Grapalat" w:hAnsi="GHEA Grapalat"/>
          <w:lang w:val="hy-AM"/>
        </w:rPr>
      </w:pPr>
    </w:p>
    <w:sectPr w:rsidR="009421C1" w:rsidRPr="007B5CE2" w:rsidSect="008A4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421C1"/>
    <w:rsid w:val="0002470A"/>
    <w:rsid w:val="000D27A9"/>
    <w:rsid w:val="000E57EE"/>
    <w:rsid w:val="00166323"/>
    <w:rsid w:val="0020134D"/>
    <w:rsid w:val="00202913"/>
    <w:rsid w:val="00214F75"/>
    <w:rsid w:val="00237241"/>
    <w:rsid w:val="00313DF0"/>
    <w:rsid w:val="00325152"/>
    <w:rsid w:val="003C087D"/>
    <w:rsid w:val="003D618C"/>
    <w:rsid w:val="00417021"/>
    <w:rsid w:val="004462A1"/>
    <w:rsid w:val="00446991"/>
    <w:rsid w:val="004751CB"/>
    <w:rsid w:val="004B3DB5"/>
    <w:rsid w:val="005434BF"/>
    <w:rsid w:val="0060378B"/>
    <w:rsid w:val="006E6C6A"/>
    <w:rsid w:val="00744014"/>
    <w:rsid w:val="007709DD"/>
    <w:rsid w:val="007956DB"/>
    <w:rsid w:val="007B5CE2"/>
    <w:rsid w:val="007C43C2"/>
    <w:rsid w:val="007F4ABD"/>
    <w:rsid w:val="008146D5"/>
    <w:rsid w:val="008A4B91"/>
    <w:rsid w:val="008B178A"/>
    <w:rsid w:val="009421C1"/>
    <w:rsid w:val="00967B67"/>
    <w:rsid w:val="00973F5A"/>
    <w:rsid w:val="00992160"/>
    <w:rsid w:val="00992BD3"/>
    <w:rsid w:val="00A410E1"/>
    <w:rsid w:val="00AC4BFE"/>
    <w:rsid w:val="00AD4CF0"/>
    <w:rsid w:val="00AE4595"/>
    <w:rsid w:val="00B278E5"/>
    <w:rsid w:val="00B932D3"/>
    <w:rsid w:val="00BA1C5F"/>
    <w:rsid w:val="00C163D3"/>
    <w:rsid w:val="00C6017E"/>
    <w:rsid w:val="00C84DC2"/>
    <w:rsid w:val="00CA4C9F"/>
    <w:rsid w:val="00D12C74"/>
    <w:rsid w:val="00DC0BC3"/>
    <w:rsid w:val="00DF18FE"/>
    <w:rsid w:val="00ED7FD1"/>
    <w:rsid w:val="00F02CDD"/>
    <w:rsid w:val="00F55CB3"/>
    <w:rsid w:val="00F8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421C1"/>
    <w:pPr>
      <w:spacing w:after="0" w:line="240" w:lineRule="auto"/>
      <w:jc w:val="both"/>
    </w:pPr>
    <w:rPr>
      <w:rFonts w:ascii="Arial LatArm" w:eastAsia="Times New Roman" w:hAnsi="Arial LatArm" w:cs="Times New Roman"/>
      <w:sz w:val="24"/>
      <w:szCs w:val="20"/>
      <w:lang w:val="en-US" w:eastAsia="ru-RU"/>
    </w:rPr>
  </w:style>
  <w:style w:type="character" w:customStyle="1" w:styleId="BodyText2Char">
    <w:name w:val="Body Text 2 Char"/>
    <w:basedOn w:val="DefaultParagraphFont"/>
    <w:link w:val="BodyText2"/>
    <w:rsid w:val="009421C1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rsid w:val="009421C1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9421C1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TATEVIKZOHRABYAN</dc:creator>
  <cp:lastModifiedBy>TATEVIKZOHRABYAN</cp:lastModifiedBy>
  <cp:revision>28</cp:revision>
  <cp:lastPrinted>2020-01-13T06:32:00Z</cp:lastPrinted>
  <dcterms:created xsi:type="dcterms:W3CDTF">2017-07-14T11:42:00Z</dcterms:created>
  <dcterms:modified xsi:type="dcterms:W3CDTF">2021-02-23T14:02:00Z</dcterms:modified>
</cp:coreProperties>
</file>