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224E" w14:textId="77777777" w:rsidR="00A02EC7" w:rsidRDefault="00A02EC7" w:rsidP="00A02EC7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4638F52F" w14:textId="5E9658D6" w:rsidR="00A02EC7" w:rsidRPr="00A02EC7" w:rsidRDefault="00A02EC7" w:rsidP="00A02EC7">
      <w:pPr>
        <w:jc w:val="center"/>
        <w:rPr>
          <w:rFonts w:ascii="GHEA Grapalat" w:hAnsi="GHEA Grapalat"/>
          <w:color w:val="0D0D0D" w:themeColor="text1" w:themeTint="F2"/>
        </w:rPr>
      </w:pPr>
      <w:r w:rsidRPr="00A02EC7">
        <w:rPr>
          <w:rFonts w:ascii="GHEA Grapalat" w:hAnsi="GHEA Grapalat"/>
          <w:b/>
          <w:color w:val="0D0D0D" w:themeColor="text1" w:themeTint="F2"/>
        </w:rPr>
        <w:t>«</w:t>
      </w:r>
      <w:r w:rsidRPr="00A02EC7">
        <w:rPr>
          <w:rFonts w:ascii="GHEA Grapalat" w:hAnsi="GHEA Grapalat" w:cs="Sylfaen"/>
          <w:b/>
          <w:color w:val="0D0D0D" w:themeColor="text1" w:themeTint="F2"/>
        </w:rPr>
        <w:t xml:space="preserve">ԱԲՈՎՅԱՆ ՀԱՄԱՅՆՔԻ ՍԵՓԱԿԱՆՈՒԹՅՈՒՆ ՀԱՆԴԻՍԱՑՈՂ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ԱԲՈՎՅԱՆ ՔԱՂԱՔԻ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8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-ՐԴ ՄԻԿՐՈՇՐՋԱՆԻ</w:t>
      </w:r>
      <w:bookmarkStart w:id="0" w:name="_GoBack"/>
      <w:bookmarkEnd w:id="0"/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1-ԻՆ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ԹԱՂԱՄԱՍԻ ԹԻՎ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 xml:space="preserve">60/1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ՀԱՍՑԵՈՒՄ ԳՏՆՎՈՂ ՀՈՂԱՄԱՍ</w:t>
      </w:r>
      <w:r w:rsidR="00512E11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Ն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ԱՂԱՍ</w:t>
      </w:r>
      <w:r w:rsidR="00512E11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Ի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 xml:space="preserve"> ՀԱՑԱԳՈՐԾՅԱՆ</w:t>
      </w:r>
      <w:r w:rsidRPr="00A02EC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ԻՆ ՈՒՂՂԱԿԻ ՎԱՃԱՌՔՈՎ, ԸՆԴԼԱՅՆՄԱՆ ՆՊԱՏԱԿՈՎ ՕՏԱՐԵԼՈՒ ՄԱՍԻՆ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» </w:t>
      </w:r>
      <w:r w:rsidRPr="00A02EC7">
        <w:rPr>
          <w:rFonts w:ascii="GHEA Grapalat" w:hAnsi="GHEA Grapalat" w:cs="Sylfaen"/>
          <w:b/>
          <w:color w:val="0D0D0D" w:themeColor="text1" w:themeTint="F2"/>
        </w:rPr>
        <w:t>ԱԲՈՎՅԱՆ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 </w:t>
      </w:r>
      <w:r w:rsidRPr="00A02EC7">
        <w:rPr>
          <w:rFonts w:ascii="GHEA Grapalat" w:hAnsi="GHEA Grapalat" w:cs="Sylfaen"/>
          <w:b/>
          <w:color w:val="0D0D0D" w:themeColor="text1" w:themeTint="F2"/>
        </w:rPr>
        <w:t>ՀԱՄԱՅՆՔԻ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 </w:t>
      </w:r>
      <w:r w:rsidRPr="00A02EC7">
        <w:rPr>
          <w:rFonts w:ascii="GHEA Grapalat" w:hAnsi="GHEA Grapalat" w:cs="Sylfaen"/>
          <w:b/>
          <w:color w:val="0D0D0D" w:themeColor="text1" w:themeTint="F2"/>
        </w:rPr>
        <w:t>ԱՎԱԳԱՆՈՒ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 </w:t>
      </w:r>
      <w:r w:rsidRPr="00A02EC7">
        <w:rPr>
          <w:rFonts w:ascii="GHEA Grapalat" w:hAnsi="GHEA Grapalat" w:cs="Sylfaen"/>
          <w:b/>
          <w:color w:val="0D0D0D" w:themeColor="text1" w:themeTint="F2"/>
        </w:rPr>
        <w:t>ՈՐՈՇՄԱՆ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 </w:t>
      </w:r>
      <w:r w:rsidRPr="00A02EC7">
        <w:rPr>
          <w:rFonts w:ascii="GHEA Grapalat" w:hAnsi="GHEA Grapalat" w:cs="Sylfaen"/>
          <w:b/>
          <w:color w:val="0D0D0D" w:themeColor="text1" w:themeTint="F2"/>
        </w:rPr>
        <w:t>ՆԱԽԱԳԾԻ</w:t>
      </w:r>
      <w:r w:rsidRPr="00A02EC7">
        <w:rPr>
          <w:rFonts w:ascii="GHEA Grapalat" w:hAnsi="GHEA Grapalat"/>
          <w:b/>
          <w:color w:val="0D0D0D" w:themeColor="text1" w:themeTint="F2"/>
        </w:rPr>
        <w:t xml:space="preserve"> </w:t>
      </w:r>
      <w:r w:rsidRPr="00A02EC7">
        <w:rPr>
          <w:rFonts w:ascii="GHEA Grapalat" w:hAnsi="GHEA Grapalat" w:cs="Sylfaen"/>
          <w:b/>
          <w:color w:val="0D0D0D" w:themeColor="text1" w:themeTint="F2"/>
        </w:rPr>
        <w:t>ԸՆԴՈՒՆՄԱՆ</w:t>
      </w:r>
      <w:r w:rsidRPr="00A02EC7">
        <w:rPr>
          <w:rFonts w:ascii="GHEA Grapalat" w:hAnsi="GHEA Grapalat"/>
          <w:color w:val="0D0D0D" w:themeColor="text1" w:themeTint="F2"/>
        </w:rPr>
        <w:br/>
      </w:r>
    </w:p>
    <w:p w14:paraId="1222E6AA" w14:textId="6398237D" w:rsidR="00A02EC7" w:rsidRPr="00A02EC7" w:rsidRDefault="00A02EC7" w:rsidP="00A02EC7">
      <w:pPr>
        <w:jc w:val="both"/>
        <w:rPr>
          <w:rFonts w:ascii="GHEA Grapalat" w:hAnsi="GHEA Grapalat"/>
          <w:b/>
          <w:color w:val="0D0D0D" w:themeColor="text1" w:themeTint="F2"/>
          <w:lang w:val="hy-AM"/>
        </w:rPr>
      </w:pPr>
      <w:r w:rsidRPr="00B75AE2">
        <w:rPr>
          <w:rFonts w:ascii="GHEA Grapalat" w:hAnsi="GHEA Grapalat"/>
          <w:lang w:val="hy-AM"/>
        </w:rPr>
        <w:t xml:space="preserve">     </w:t>
      </w:r>
      <w:r w:rsidRPr="00A02EC7">
        <w:rPr>
          <w:rFonts w:ascii="GHEA Grapalat" w:hAnsi="GHEA Grapalat"/>
          <w:color w:val="0D0D0D" w:themeColor="text1" w:themeTint="F2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A02EC7">
        <w:rPr>
          <w:rFonts w:ascii="GHEA Grapalat" w:hAnsi="GHEA Grapalat"/>
          <w:color w:val="0D0D0D" w:themeColor="text1" w:themeTint="F2"/>
          <w:lang w:val="hy-AM"/>
        </w:rPr>
        <w:tab/>
      </w:r>
      <w:r w:rsidRPr="00A02EC7">
        <w:rPr>
          <w:rFonts w:ascii="GHEA Grapalat" w:hAnsi="GHEA Grapalat"/>
          <w:color w:val="0D0D0D" w:themeColor="text1" w:themeTint="F2"/>
          <w:lang w:val="hy-AM"/>
        </w:rPr>
        <w:br/>
      </w:r>
      <w:bookmarkStart w:id="1" w:name="_Hlk114483595"/>
      <w:bookmarkStart w:id="2" w:name="_Hlk144392398"/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Աղաս</w:t>
      </w:r>
      <w:r w:rsidR="00512E11">
        <w:rPr>
          <w:rFonts w:ascii="GHEA Grapalat" w:hAnsi="GHEA Grapalat"/>
          <w:color w:val="0D0D0D" w:themeColor="text1" w:themeTint="F2"/>
          <w:lang w:val="hy-AM"/>
        </w:rPr>
        <w:t>ի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Հացագործյանն Աբովյան համայնքի Աբովյան քաղաքի 8-րդ միկրոշրջանի 1-ին թաղամասի թիվ 60 հասցեում ունեն սեփականության իրավունքով իրեն պատկանող (հիմք՝ </w:t>
      </w:r>
      <w:r w:rsidRPr="00A02EC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հունվարի 13-ի N 13012025-07-0137 վկայական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) </w:t>
      </w:r>
      <w:r w:rsidRPr="00A02EC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07-002-0006-0013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բնակավայրերի նպատակային նշանակության 510.0 քառակուսի մետր մակերեսով բնակելի կառուցապատման հողամաս։ Հարևանությամբ գտնվող Աբովյան համայքի սեփականություն հանդիսացող (հիմք՝</w:t>
      </w:r>
      <w:r w:rsidRPr="00A02EC7">
        <w:rPr>
          <w:rFonts w:ascii="Calibri" w:hAnsi="Calibri" w:cs="Calibri"/>
          <w:color w:val="0D0D0D" w:themeColor="text1" w:themeTint="F2"/>
          <w:lang w:val="hy-AM"/>
        </w:rPr>
        <w:t> </w:t>
      </w:r>
      <w:r w:rsidRPr="00A02EC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հուլիսի 28-ի N 28072025-07-0200 վկայական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) Աբովյան համայնքի Աբովյան քաղաքի 8-րդ միկրոշրջանի 1-ին թաղամասի թիվ 60/1 հասցեում գտնվող </w:t>
      </w:r>
      <w:r w:rsidRPr="00A02EC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07-002-0006-0054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106.0 քառակուսի մետր մակերեսով բնակավայրերի նպատակային նշանակության բնակելի կառուցապատման</w:t>
      </w:r>
      <w:r w:rsidRPr="00A02EC7">
        <w:rPr>
          <w:rFonts w:ascii="Calibri" w:hAnsi="Calibri" w:cs="Calibri"/>
          <w:color w:val="0D0D0D" w:themeColor="text1" w:themeTint="F2"/>
          <w:lang w:val="hy-AM"/>
        </w:rPr>
        <w:t> 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հողամասը սահմանակից է </w:t>
      </w:r>
      <w:r w:rsidRPr="00A02EC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07-002-0006-0013 </w:t>
      </w:r>
      <w:r w:rsidRPr="00A02EC7">
        <w:rPr>
          <w:rFonts w:ascii="GHEA Grapalat" w:hAnsi="GHEA Grapalat"/>
          <w:color w:val="0D0D0D" w:themeColor="text1" w:themeTint="F2"/>
          <w:lang w:val="hy-AM"/>
        </w:rPr>
        <w:t>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հողամասից։</w:t>
      </w:r>
      <w:r w:rsidRPr="00A02EC7">
        <w:rPr>
          <w:rFonts w:ascii="GHEA Grapalat" w:hAnsi="GHEA Grapalat"/>
          <w:color w:val="0D0D0D" w:themeColor="text1" w:themeTint="F2"/>
          <w:lang w:val="hy-AM"/>
        </w:rPr>
        <w:br/>
        <w:t xml:space="preserve"> Վերը նշված հանգամանքը ՀՀ կառավարության 2016 թվականի մայիսի 26-ի N 550-</w:t>
      </w:r>
      <w:r w:rsidR="00512E11">
        <w:rPr>
          <w:rFonts w:ascii="GHEA Grapalat" w:hAnsi="GHEA Grapalat"/>
          <w:color w:val="0D0D0D" w:themeColor="text1" w:themeTint="F2"/>
          <w:lang w:val="hy-AM"/>
        </w:rPr>
        <w:t>Ն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6</w:t>
      </w:r>
      <w:r w:rsidRPr="00A02EC7">
        <w:rPr>
          <w:rFonts w:ascii="Calibri" w:hAnsi="Calibri" w:cs="Calibri"/>
          <w:color w:val="0D0D0D" w:themeColor="text1" w:themeTint="F2"/>
          <w:lang w:val="hy-AM"/>
        </w:rPr>
        <w:t> </w:t>
      </w:r>
      <w:r w:rsidRPr="00A02EC7">
        <w:rPr>
          <w:rFonts w:ascii="GHEA Grapalat" w:hAnsi="GHEA Grapalat"/>
          <w:color w:val="0D0D0D" w:themeColor="text1" w:themeTint="F2"/>
          <w:lang w:val="hy-AM"/>
        </w:rPr>
        <w:t>834.3 ՀՀ դրամ։</w:t>
      </w:r>
      <w:bookmarkEnd w:id="1"/>
      <w:bookmarkEnd w:id="2"/>
      <w:r w:rsidRPr="00A02EC7">
        <w:rPr>
          <w:rFonts w:ascii="GHEA Grapalat" w:hAnsi="GHEA Grapalat"/>
          <w:color w:val="0D0D0D" w:themeColor="text1" w:themeTint="F2"/>
          <w:lang w:val="hy-AM"/>
        </w:rPr>
        <w:br/>
        <w:t xml:space="preserve"> «Աբովյան համայնքի սեփականություն հանդիսացող Աբովյան համայնքի Աբովյան քաղաքի 8-րդ միկրոշրջանի 1-ին թաղամասի թիվ 60/1 հասցեում գտվող հողամաս</w:t>
      </w:r>
      <w:r w:rsidR="00512E11">
        <w:rPr>
          <w:rFonts w:ascii="GHEA Grapalat" w:hAnsi="GHEA Grapalat"/>
          <w:color w:val="0D0D0D" w:themeColor="text1" w:themeTint="F2"/>
          <w:lang w:val="hy-AM"/>
        </w:rPr>
        <w:t>ն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Աղաս</w:t>
      </w:r>
      <w:r w:rsidR="00512E11">
        <w:rPr>
          <w:rFonts w:ascii="GHEA Grapalat" w:hAnsi="GHEA Grapalat"/>
          <w:color w:val="0D0D0D" w:themeColor="text1" w:themeTint="F2"/>
          <w:lang w:val="hy-AM"/>
        </w:rPr>
        <w:t>ի</w:t>
      </w:r>
      <w:r w:rsidRPr="00A02EC7">
        <w:rPr>
          <w:rFonts w:ascii="GHEA Grapalat" w:hAnsi="GHEA Grapalat"/>
          <w:color w:val="0D0D0D" w:themeColor="text1" w:themeTint="F2"/>
          <w:lang w:val="hy-AM"/>
        </w:rPr>
        <w:t xml:space="preserve"> Հացագործյանին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FF7D263" w14:textId="77777777" w:rsidR="00A02EC7" w:rsidRPr="006F5EE4" w:rsidRDefault="00A02EC7" w:rsidP="00A02EC7">
      <w:pPr>
        <w:spacing w:after="0"/>
        <w:rPr>
          <w:rFonts w:ascii="GHEA Grapalat" w:hAnsi="GHEA Grapalat"/>
          <w:lang w:val="hy-AM"/>
        </w:rPr>
      </w:pPr>
    </w:p>
    <w:p w14:paraId="414EF682" w14:textId="77777777" w:rsidR="00A02EC7" w:rsidRPr="00774B86" w:rsidRDefault="00A02EC7" w:rsidP="00A02EC7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79A961C6" w14:textId="77777777" w:rsidR="00346A71" w:rsidRDefault="00346A71"/>
    <w:sectPr w:rsidR="0034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7D"/>
    <w:rsid w:val="0018427D"/>
    <w:rsid w:val="00346A71"/>
    <w:rsid w:val="00512E11"/>
    <w:rsid w:val="00A0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AB34"/>
  <w15:chartTrackingRefBased/>
  <w15:docId w15:val="{AB368EF8-DAF0-4CA8-A4E0-C706A616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E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2025-09-10T07:26:00Z</cp:lastPrinted>
  <dcterms:created xsi:type="dcterms:W3CDTF">2025-09-05T12:27:00Z</dcterms:created>
  <dcterms:modified xsi:type="dcterms:W3CDTF">2025-09-10T07:30:00Z</dcterms:modified>
</cp:coreProperties>
</file>