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93" w:rsidRPr="003E7CB6" w:rsidRDefault="00716E93" w:rsidP="00716E93">
      <w:pPr>
        <w:spacing w:after="0"/>
        <w:jc w:val="both"/>
        <w:rPr>
          <w:rFonts w:ascii="Calibri" w:eastAsia="Times New Roman" w:hAnsi="Calibri" w:cs="Calibri"/>
          <w:b/>
          <w:color w:val="333333"/>
          <w:sz w:val="24"/>
          <w:szCs w:val="24"/>
          <w:lang w:val="hy-AM"/>
        </w:rPr>
      </w:pPr>
    </w:p>
    <w:p w:rsidR="00716E93" w:rsidRPr="003E7CB6" w:rsidRDefault="00716E93" w:rsidP="00716E9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E7CB6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16E93" w:rsidRPr="003E7CB6" w:rsidRDefault="00716E93" w:rsidP="005672A6">
      <w:pPr>
        <w:spacing w:after="0"/>
        <w:jc w:val="center"/>
        <w:rPr>
          <w:rFonts w:ascii="GHEA Grapalat" w:hAnsi="GHEA Grapalat"/>
          <w:b/>
          <w:lang w:val="hy-AM"/>
        </w:rPr>
      </w:pPr>
      <w:r w:rsidRPr="003E7CB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="003E7CB6" w:rsidRPr="003E7CB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ԱՐԾԱՓ ԱՄՐՈՑ</w:t>
      </w:r>
      <w:r w:rsidRPr="003E7CB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»</w:t>
      </w:r>
      <w:r w:rsidRPr="003E7CB6">
        <w:rPr>
          <w:rFonts w:ascii="Calibri" w:hAnsi="Calibri" w:cs="Calibri"/>
          <w:b/>
          <w:bCs/>
          <w:color w:val="333333"/>
          <w:shd w:val="clear" w:color="auto" w:fill="FFFFFF"/>
          <w:lang w:val="hy-AM"/>
        </w:rPr>
        <w:t> </w:t>
      </w:r>
      <w:r w:rsidRPr="003E7CB6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Pr="003E7CB6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Pr="003E7CB6"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 ԸՆԴՈՒՆՄԱՆ</w:t>
      </w:r>
      <w:r w:rsidRPr="003E7CB6">
        <w:rPr>
          <w:rFonts w:ascii="GHEA Grapalat" w:hAnsi="GHEA Grapalat"/>
          <w:b/>
          <w:sz w:val="24"/>
          <w:szCs w:val="24"/>
          <w:lang w:val="hy-AM"/>
        </w:rPr>
        <w:br/>
      </w:r>
    </w:p>
    <w:p w:rsidR="00716E93" w:rsidRPr="003E7CB6" w:rsidRDefault="00716E93" w:rsidP="00716E93">
      <w:pPr>
        <w:spacing w:after="0"/>
        <w:jc w:val="both"/>
        <w:rPr>
          <w:rFonts w:ascii="GHEA Grapalat" w:eastAsia="Times New Roman" w:hAnsi="GHEA Grapalat" w:cs="Times New Roman"/>
          <w:lang w:val="hy-AM"/>
        </w:rPr>
      </w:pPr>
      <w:r w:rsidRPr="003E7CB6">
        <w:rPr>
          <w:rFonts w:ascii="GHEA Grapalat" w:hAnsi="GHEA Grapalat"/>
          <w:lang w:val="hy-AM"/>
        </w:rPr>
        <w:t xml:space="preserve"> Աբովյան համայնքի ավագանու քննարկմանը ներկայացվող նախագիծը մշակվել է </w:t>
      </w:r>
      <w:r w:rsidRPr="003E7CB6">
        <w:rPr>
          <w:rFonts w:ascii="GHEA Grapalat" w:eastAsia="Times New Roman" w:hAnsi="GHEA Grapalat" w:cs="GHEA Grapalat"/>
          <w:lang w:val="hy-AM"/>
        </w:rPr>
        <w:t>«Շրջակա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միջավայրի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վրա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ազդեցության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գնահատման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և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փորձաքննության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մասին»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օրենքի</w:t>
      </w:r>
      <w:r w:rsidRPr="003E7CB6">
        <w:rPr>
          <w:rFonts w:ascii="GHEA Grapalat" w:eastAsia="Times New Roman" w:hAnsi="GHEA Grapalat" w:cs="Times New Roman"/>
          <w:lang w:val="hy-AM"/>
        </w:rPr>
        <w:t xml:space="preserve"> 16-</w:t>
      </w:r>
      <w:r w:rsidRPr="003E7CB6">
        <w:rPr>
          <w:rFonts w:ascii="GHEA Grapalat" w:eastAsia="Times New Roman" w:hAnsi="GHEA Grapalat" w:cs="GHEA Grapalat"/>
          <w:lang w:val="hy-AM"/>
        </w:rPr>
        <w:t>րդ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հոդվածի</w:t>
      </w:r>
      <w:r w:rsidRPr="003E7CB6">
        <w:rPr>
          <w:rFonts w:ascii="GHEA Grapalat" w:eastAsia="Times New Roman" w:hAnsi="GHEA Grapalat" w:cs="Times New Roman"/>
          <w:lang w:val="hy-AM"/>
        </w:rPr>
        <w:t xml:space="preserve"> 2-</w:t>
      </w:r>
      <w:r w:rsidRPr="003E7CB6">
        <w:rPr>
          <w:rFonts w:ascii="GHEA Grapalat" w:eastAsia="Times New Roman" w:hAnsi="GHEA Grapalat" w:cs="GHEA Grapalat"/>
          <w:lang w:val="hy-AM"/>
        </w:rPr>
        <w:t>րդ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և</w:t>
      </w:r>
      <w:r w:rsidRPr="003E7CB6">
        <w:rPr>
          <w:rFonts w:ascii="GHEA Grapalat" w:eastAsia="Times New Roman" w:hAnsi="GHEA Grapalat" w:cs="Times New Roman"/>
          <w:lang w:val="hy-AM"/>
        </w:rPr>
        <w:t xml:space="preserve"> 3-</w:t>
      </w:r>
      <w:r w:rsidRPr="003E7CB6">
        <w:rPr>
          <w:rFonts w:ascii="GHEA Grapalat" w:eastAsia="Times New Roman" w:hAnsi="GHEA Grapalat" w:cs="GHEA Grapalat"/>
          <w:lang w:val="hy-AM"/>
        </w:rPr>
        <w:t>րդ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մասերի</w:t>
      </w:r>
      <w:r w:rsidRPr="003E7CB6">
        <w:rPr>
          <w:rFonts w:ascii="GHEA Grapalat" w:eastAsia="Times New Roman" w:hAnsi="GHEA Grapalat" w:cs="Times New Roman"/>
          <w:lang w:val="hy-AM"/>
        </w:rPr>
        <w:t xml:space="preserve">, </w:t>
      </w:r>
      <w:r w:rsidRPr="003E7CB6">
        <w:rPr>
          <w:rFonts w:ascii="GHEA Grapalat" w:eastAsia="Times New Roman" w:hAnsi="GHEA Grapalat" w:cs="GHEA Grapalat"/>
          <w:lang w:val="hy-AM"/>
        </w:rPr>
        <w:t>Հայաստանի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Հանրապետության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կառավարության</w:t>
      </w:r>
      <w:r w:rsidRPr="003E7CB6">
        <w:rPr>
          <w:rFonts w:ascii="GHEA Grapalat" w:eastAsia="Times New Roman" w:hAnsi="GHEA Grapalat" w:cs="Times New Roman"/>
          <w:lang w:val="hy-AM"/>
        </w:rPr>
        <w:t xml:space="preserve"> 19.11.2014</w:t>
      </w:r>
      <w:r w:rsidRPr="003E7CB6">
        <w:rPr>
          <w:rFonts w:ascii="GHEA Grapalat" w:eastAsia="Times New Roman" w:hAnsi="GHEA Grapalat" w:cs="GHEA Grapalat"/>
          <w:lang w:val="hy-AM"/>
        </w:rPr>
        <w:t>թ</w:t>
      </w:r>
      <w:r w:rsidRPr="003E7CB6">
        <w:rPr>
          <w:rFonts w:ascii="GHEA Grapalat" w:eastAsia="Times New Roman" w:hAnsi="GHEA Grapalat" w:cs="Times New Roman"/>
          <w:lang w:val="hy-AM"/>
        </w:rPr>
        <w:t>. N 1325-</w:t>
      </w:r>
      <w:r w:rsidRPr="003E7CB6">
        <w:rPr>
          <w:rFonts w:ascii="GHEA Grapalat" w:eastAsia="Times New Roman" w:hAnsi="GHEA Grapalat" w:cs="GHEA Grapalat"/>
          <w:lang w:val="hy-AM"/>
        </w:rPr>
        <w:t>Ն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որոշմամբ</w:t>
      </w:r>
      <w:r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սա</w:t>
      </w:r>
      <w:r w:rsidRPr="003E7CB6">
        <w:rPr>
          <w:rFonts w:ascii="GHEA Grapalat" w:eastAsia="Times New Roman" w:hAnsi="GHEA Grapalat" w:cs="Times New Roman"/>
          <w:lang w:val="hy-AM"/>
        </w:rPr>
        <w:t>հմանված կարգի պահանջներին համապատասխան։</w:t>
      </w:r>
    </w:p>
    <w:p w:rsidR="00716E93" w:rsidRPr="003E7CB6" w:rsidRDefault="00716E93" w:rsidP="00716E93">
      <w:pPr>
        <w:spacing w:after="0"/>
        <w:jc w:val="both"/>
        <w:rPr>
          <w:rFonts w:ascii="GHEA Grapalat" w:eastAsia="Times New Roman" w:hAnsi="GHEA Grapalat" w:cs="GHEA Grapalat"/>
          <w:lang w:val="hy-AM"/>
        </w:rPr>
      </w:pPr>
      <w:r w:rsidRPr="003E7CB6">
        <w:rPr>
          <w:rFonts w:ascii="Calibri" w:eastAsia="Times New Roman" w:hAnsi="Calibri" w:cs="Calibri"/>
          <w:lang w:val="hy-AM"/>
        </w:rPr>
        <w:t> </w:t>
      </w:r>
      <w:r w:rsidRPr="003E7CB6">
        <w:rPr>
          <w:rFonts w:ascii="GHEA Grapalat" w:eastAsia="Times New Roman" w:hAnsi="GHEA Grapalat" w:cs="GHEA Grapalat"/>
          <w:lang w:val="hy-AM"/>
        </w:rPr>
        <w:t>«</w:t>
      </w:r>
      <w:r w:rsidR="003E7CB6" w:rsidRPr="003E7CB6">
        <w:rPr>
          <w:rFonts w:ascii="GHEA Grapalat" w:eastAsia="Times New Roman" w:hAnsi="GHEA Grapalat" w:cs="GHEA Grapalat"/>
          <w:lang w:val="hy-AM"/>
        </w:rPr>
        <w:t>ԱՐԾԱՓ ԱՄՐՈՑ</w:t>
      </w:r>
      <w:r w:rsidRPr="003E7CB6">
        <w:rPr>
          <w:rFonts w:ascii="GHEA Grapalat" w:eastAsia="Times New Roman" w:hAnsi="GHEA Grapalat" w:cs="GHEA Grapalat"/>
          <w:lang w:val="hy-AM"/>
        </w:rPr>
        <w:t>»</w:t>
      </w:r>
      <w:r w:rsidRPr="003E7CB6">
        <w:rPr>
          <w:rFonts w:ascii="Calibri" w:eastAsia="Times New Roman" w:hAnsi="Calibri" w:cs="Calibri"/>
          <w:lang w:val="hy-AM"/>
        </w:rPr>
        <w:t> </w:t>
      </w:r>
      <w:r w:rsidRPr="003E7CB6">
        <w:rPr>
          <w:rFonts w:ascii="GHEA Grapalat" w:eastAsia="Times New Roman" w:hAnsi="GHEA Grapalat" w:cs="GHEA Grapalat"/>
          <w:lang w:val="hy-AM"/>
        </w:rPr>
        <w:t>սահմանափակ պատասխանատվությամբ ընկերությ</w:t>
      </w:r>
      <w:r w:rsidR="004D1681" w:rsidRPr="003E7CB6">
        <w:rPr>
          <w:rFonts w:ascii="GHEA Grapalat" w:eastAsia="Times New Roman" w:hAnsi="GHEA Grapalat" w:cs="GHEA Grapalat"/>
          <w:lang w:val="hy-AM"/>
        </w:rPr>
        <w:t>ան կողմից</w:t>
      </w:r>
      <w:r w:rsidRPr="003E7CB6">
        <w:rPr>
          <w:rFonts w:ascii="GHEA Grapalat" w:eastAsia="Times New Roman" w:hAnsi="GHEA Grapalat" w:cs="GHEA Grapalat"/>
          <w:lang w:val="hy-AM"/>
        </w:rPr>
        <w:t xml:space="preserve"> </w:t>
      </w:r>
      <w:r w:rsidR="003E7CB6" w:rsidRPr="003E7CB6">
        <w:rPr>
          <w:rFonts w:ascii="GHEA Grapalat" w:hAnsi="GHEA Grapalat"/>
          <w:shd w:val="clear" w:color="auto" w:fill="FFFFFF"/>
          <w:lang w:val="hy-AM"/>
        </w:rPr>
        <w:t>Հայաստանի Հանրապետության</w:t>
      </w:r>
      <w:r w:rsidR="003E7CB6" w:rsidRPr="003E7CB6">
        <w:rPr>
          <w:rFonts w:ascii="Calibri" w:hAnsi="Calibri" w:cs="Calibri"/>
          <w:shd w:val="clear" w:color="auto" w:fill="FFFFFF"/>
          <w:lang w:val="hy-AM"/>
        </w:rPr>
        <w:t> </w:t>
      </w:r>
      <w:r w:rsidR="003E7CB6" w:rsidRPr="003E7CB6">
        <w:rPr>
          <w:rFonts w:ascii="GHEA Grapalat" w:hAnsi="GHEA Grapalat"/>
          <w:shd w:val="clear" w:color="auto" w:fill="FFFFFF"/>
          <w:lang w:val="hy-AM"/>
        </w:rPr>
        <w:t>Կոտայքի մարզի Առինջ գյուղի Դուրյան թաղամասի 14-րդ փողոցի թիվ 3 արտադրամաս և Դուրյան թաղամասի 14-րդ փողոցի 1-ին հողամաս հասցեներում գտնվող հողատարածքներում բազմաֆունկցիոնալ բնակելի</w:t>
      </w:r>
      <w:r w:rsidR="003E7CB6" w:rsidRPr="003E7CB6">
        <w:rPr>
          <w:rFonts w:ascii="Calibri" w:hAnsi="Calibri" w:cs="Calibri"/>
          <w:shd w:val="clear" w:color="auto" w:fill="FFFFFF"/>
          <w:lang w:val="hy-AM"/>
        </w:rPr>
        <w:t> </w:t>
      </w:r>
      <w:r w:rsidR="003E7CB6" w:rsidRPr="003E7CB6">
        <w:rPr>
          <w:rFonts w:ascii="GHEA Grapalat" w:hAnsi="GHEA Grapalat"/>
          <w:shd w:val="clear" w:color="auto" w:fill="FFFFFF"/>
          <w:lang w:val="hy-AM"/>
        </w:rPr>
        <w:t xml:space="preserve"> համալիր կառուցելու</w:t>
      </w:r>
      <w:r w:rsidR="003E7CB6" w:rsidRPr="003E7CB6">
        <w:rPr>
          <w:rFonts w:ascii="GHEA Grapalat" w:eastAsia="Times New Roman" w:hAnsi="GHEA Grapalat" w:cs="GHEA Grapalat"/>
          <w:lang w:val="hy-AM"/>
        </w:rPr>
        <w:t xml:space="preserve"> </w:t>
      </w:r>
      <w:r w:rsidR="004D1681" w:rsidRPr="003E7CB6">
        <w:rPr>
          <w:rFonts w:ascii="GHEA Grapalat" w:eastAsia="Times New Roman" w:hAnsi="GHEA Grapalat" w:cs="GHEA Grapalat"/>
          <w:lang w:val="hy-AM"/>
        </w:rPr>
        <w:t>նախագծի քննարկման համար</w:t>
      </w:r>
      <w:r w:rsidR="003E7CB6" w:rsidRPr="003E7CB6">
        <w:rPr>
          <w:rFonts w:ascii="GHEA Grapalat" w:eastAsia="Times New Roman" w:hAnsi="GHEA Grapalat" w:cs="GHEA Grapalat"/>
          <w:lang w:val="hy-AM"/>
        </w:rPr>
        <w:t xml:space="preserve"> </w:t>
      </w:r>
      <w:r w:rsidR="004D1681" w:rsidRPr="003E7CB6">
        <w:rPr>
          <w:rFonts w:ascii="GHEA Grapalat" w:eastAsia="Times New Roman" w:hAnsi="GHEA Grapalat" w:cs="GHEA Grapalat"/>
          <w:lang w:val="hy-AM"/>
        </w:rPr>
        <w:t xml:space="preserve">  </w:t>
      </w:r>
      <w:r w:rsidRPr="003E7CB6">
        <w:rPr>
          <w:rFonts w:ascii="GHEA Grapalat" w:eastAsia="Times New Roman" w:hAnsi="GHEA Grapalat" w:cs="GHEA Grapalat"/>
          <w:lang w:val="hy-AM"/>
        </w:rPr>
        <w:t>202</w:t>
      </w:r>
      <w:r w:rsidR="00C64FCA" w:rsidRPr="003E7CB6">
        <w:rPr>
          <w:rFonts w:ascii="GHEA Grapalat" w:eastAsia="Times New Roman" w:hAnsi="GHEA Grapalat" w:cs="GHEA Grapalat"/>
          <w:lang w:val="hy-AM"/>
        </w:rPr>
        <w:t>5</w:t>
      </w:r>
      <w:r w:rsidRPr="003E7CB6">
        <w:rPr>
          <w:rFonts w:ascii="GHEA Grapalat" w:eastAsia="Times New Roman" w:hAnsi="GHEA Grapalat" w:cs="GHEA Grapalat"/>
          <w:lang w:val="hy-AM"/>
        </w:rPr>
        <w:t xml:space="preserve">թ. </w:t>
      </w:r>
      <w:r w:rsidR="003E7CB6" w:rsidRPr="003E7CB6">
        <w:rPr>
          <w:rFonts w:ascii="GHEA Grapalat" w:hAnsi="GHEA Grapalat"/>
          <w:shd w:val="clear" w:color="auto" w:fill="FFFFFF"/>
          <w:lang w:val="hy-AM"/>
        </w:rPr>
        <w:t>օգոստոսի 28-ին</w:t>
      </w:r>
      <w:r w:rsidR="003E7CB6" w:rsidRPr="003E7CB6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3E7CB6">
        <w:rPr>
          <w:rFonts w:ascii="GHEA Grapalat" w:eastAsia="Times New Roman" w:hAnsi="GHEA Grapalat" w:cs="GHEA Grapalat"/>
          <w:lang w:val="hy-AM"/>
        </w:rPr>
        <w:t>ժամը 12։00-ին Առինջ բնակավայրի վարչական ղեկավարի նստավայրում տեղի է ունեցել հանրային քննարկում, որ</w:t>
      </w:r>
      <w:r w:rsidR="004D1681" w:rsidRPr="003E7CB6">
        <w:rPr>
          <w:rFonts w:ascii="GHEA Grapalat" w:eastAsia="Times New Roman" w:hAnsi="GHEA Grapalat" w:cs="GHEA Grapalat"/>
          <w:lang w:val="hy-AM"/>
        </w:rPr>
        <w:t>ը հավանության է արժանացել մասնակիցների</w:t>
      </w:r>
      <w:r w:rsidRPr="003E7CB6">
        <w:rPr>
          <w:rFonts w:ascii="GHEA Grapalat" w:eastAsia="Times New Roman" w:hAnsi="GHEA Grapalat" w:cs="GHEA Grapalat"/>
          <w:lang w:val="hy-AM"/>
        </w:rPr>
        <w:t xml:space="preserve"> կողմից</w:t>
      </w:r>
      <w:r w:rsidR="004D1681" w:rsidRPr="003E7CB6">
        <w:rPr>
          <w:rFonts w:ascii="GHEA Grapalat" w:eastAsia="Times New Roman" w:hAnsi="GHEA Grapalat" w:cs="GHEA Grapalat"/>
          <w:lang w:val="hy-AM"/>
        </w:rPr>
        <w:t>։</w:t>
      </w:r>
      <w:bookmarkStart w:id="0" w:name="_GoBack"/>
      <w:bookmarkEnd w:id="0"/>
    </w:p>
    <w:p w:rsidR="00152500" w:rsidRPr="003E7CB6" w:rsidRDefault="00716E93" w:rsidP="00716E93">
      <w:pPr>
        <w:spacing w:after="0"/>
        <w:jc w:val="both"/>
        <w:rPr>
          <w:rFonts w:ascii="GHEA Grapalat" w:hAnsi="GHEA Grapalat"/>
          <w:bCs/>
          <w:shd w:val="clear" w:color="auto" w:fill="FFFFFF"/>
          <w:lang w:val="hy-AM"/>
        </w:rPr>
      </w:pPr>
      <w:r w:rsidRPr="003E7CB6">
        <w:rPr>
          <w:rFonts w:ascii="GHEA Grapalat" w:eastAsia="Times New Roman" w:hAnsi="GHEA Grapalat" w:cs="Times New Roman"/>
          <w:lang w:val="hy-AM"/>
        </w:rPr>
        <w:t xml:space="preserve">Աբովյան համայնքի ավագանու որոշման նախագծի ընդունման </w:t>
      </w:r>
      <w:r w:rsidR="00C64FCA" w:rsidRPr="003E7CB6">
        <w:rPr>
          <w:rFonts w:ascii="GHEA Grapalat" w:eastAsia="Times New Roman" w:hAnsi="GHEA Grapalat" w:cs="Times New Roman"/>
          <w:lang w:val="hy-AM"/>
        </w:rPr>
        <w:t>արդյունքում</w:t>
      </w:r>
      <w:r w:rsidRPr="003E7CB6">
        <w:rPr>
          <w:rFonts w:ascii="GHEA Grapalat" w:eastAsia="Times New Roman" w:hAnsi="GHEA Grapalat" w:cs="Times New Roman"/>
          <w:lang w:val="hy-AM"/>
        </w:rPr>
        <w:t xml:space="preserve">՝  ընկերության կողմից օրենսդրությամբ սահմանված կարգով </w:t>
      </w:r>
      <w:r w:rsidR="003E7CB6" w:rsidRPr="003E7CB6">
        <w:rPr>
          <w:rFonts w:ascii="GHEA Grapalat" w:hAnsi="GHEA Grapalat"/>
          <w:shd w:val="clear" w:color="auto" w:fill="FFFFFF"/>
          <w:lang w:val="hy-AM"/>
        </w:rPr>
        <w:t>բազմաֆունկցիոնալ բնակելի</w:t>
      </w:r>
      <w:r w:rsidR="003E7CB6" w:rsidRPr="003E7CB6">
        <w:rPr>
          <w:rFonts w:ascii="Calibri" w:hAnsi="Calibri" w:cs="Calibri"/>
          <w:shd w:val="clear" w:color="auto" w:fill="FFFFFF"/>
          <w:lang w:val="hy-AM"/>
        </w:rPr>
        <w:t> </w:t>
      </w:r>
      <w:r w:rsidR="003E7CB6" w:rsidRPr="003E7CB6">
        <w:rPr>
          <w:rFonts w:ascii="GHEA Grapalat" w:hAnsi="GHEA Grapalat"/>
          <w:shd w:val="clear" w:color="auto" w:fill="FFFFFF"/>
          <w:lang w:val="hy-AM"/>
        </w:rPr>
        <w:t xml:space="preserve"> համալիր</w:t>
      </w:r>
      <w:r w:rsidRPr="003E7CB6">
        <w:rPr>
          <w:rFonts w:ascii="GHEA Grapalat" w:eastAsia="Times New Roman" w:hAnsi="GHEA Grapalat" w:cs="Times New Roman"/>
          <w:lang w:val="hy-AM"/>
        </w:rPr>
        <w:t xml:space="preserve"> կառուցելու դեպքում</w:t>
      </w:r>
      <w:r w:rsidR="00C64FCA" w:rsidRPr="003E7CB6">
        <w:rPr>
          <w:rFonts w:ascii="GHEA Grapalat" w:eastAsia="Times New Roman" w:hAnsi="GHEA Grapalat" w:cs="Times New Roman"/>
          <w:lang w:val="hy-AM"/>
        </w:rPr>
        <w:t>՝</w:t>
      </w:r>
      <w:r w:rsidRPr="003E7CB6">
        <w:rPr>
          <w:rFonts w:ascii="GHEA Grapalat" w:eastAsia="Times New Roman" w:hAnsi="GHEA Grapalat" w:cs="Times New Roman"/>
          <w:lang w:val="hy-AM"/>
        </w:rPr>
        <w:t xml:space="preserve"> համայնքում կբարելավվի բնակչության կենսամակարդակը, կբարեկարգվեն տարածքները, կիրականացվեն կանաչապատման աշխատանքներ, որի արդյունքում համայնքը կունենա ժամանակակից չափորոշիչներին համապատասխան տեսք, ինչպես նաև կավելանա համայնքի</w:t>
      </w:r>
      <w:r w:rsidR="00152500"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Times New Roman"/>
          <w:lang w:val="hy-AM"/>
        </w:rPr>
        <w:t>գույքային</w:t>
      </w:r>
      <w:r w:rsidR="003E7CB6"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Pr="003E7CB6">
        <w:rPr>
          <w:rFonts w:ascii="GHEA Grapalat" w:eastAsia="Times New Roman" w:hAnsi="GHEA Grapalat" w:cs="Times New Roman"/>
          <w:lang w:val="hy-AM"/>
        </w:rPr>
        <w:t>ֆոնդը։</w:t>
      </w:r>
      <w:r w:rsidR="00152500" w:rsidRPr="003E7CB6">
        <w:rPr>
          <w:rFonts w:ascii="GHEA Grapalat" w:eastAsia="Times New Roman" w:hAnsi="GHEA Grapalat" w:cs="Times New Roman"/>
          <w:lang w:val="hy-AM"/>
        </w:rPr>
        <w:t xml:space="preserve"> </w:t>
      </w:r>
      <w:r w:rsidR="00152500" w:rsidRPr="003E7CB6">
        <w:rPr>
          <w:rFonts w:ascii="GHEA Grapalat" w:hAnsi="GHEA Grapalat"/>
          <w:bCs/>
          <w:shd w:val="clear" w:color="auto" w:fill="FFFFFF"/>
          <w:lang w:val="hy-AM"/>
        </w:rPr>
        <w:t xml:space="preserve">                                                                                                                      </w:t>
      </w:r>
    </w:p>
    <w:p w:rsidR="00152500" w:rsidRPr="003E7CB6" w:rsidRDefault="003E7CB6" w:rsidP="00716E93">
      <w:pPr>
        <w:spacing w:after="0"/>
        <w:jc w:val="both"/>
        <w:rPr>
          <w:rFonts w:ascii="GHEA Grapalat" w:eastAsia="Times New Roman" w:hAnsi="GHEA Grapalat" w:cs="Times New Roman"/>
          <w:lang w:val="hy-AM"/>
        </w:rPr>
      </w:pPr>
      <w:r w:rsidRPr="003E7CB6">
        <w:rPr>
          <w:rFonts w:ascii="Calibri" w:eastAsia="Times New Roman" w:hAnsi="Calibri" w:cs="Calibri"/>
          <w:lang w:val="hy-AM"/>
        </w:rPr>
        <w:t> </w:t>
      </w:r>
      <w:r w:rsidRPr="003E7CB6">
        <w:rPr>
          <w:rFonts w:ascii="GHEA Grapalat" w:eastAsia="Times New Roman" w:hAnsi="GHEA Grapalat" w:cs="GHEA Grapalat"/>
          <w:lang w:val="hy-AM"/>
        </w:rPr>
        <w:t>«ԱՐԾԱՓ ԱՄՐՈՑ»</w:t>
      </w:r>
      <w:r w:rsidRPr="003E7CB6">
        <w:rPr>
          <w:rFonts w:ascii="GHEA Grapalat" w:eastAsia="Times New Roman" w:hAnsi="GHEA Grapalat" w:cs="GHEA Grapalat"/>
          <w:lang w:val="hy-AM"/>
        </w:rPr>
        <w:t xml:space="preserve"> </w:t>
      </w:r>
      <w:r w:rsidR="00152500" w:rsidRPr="003E7CB6"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="00152500" w:rsidRPr="003E7CB6">
        <w:rPr>
          <w:rFonts w:ascii="GHEA Grapalat" w:hAnsi="GHEA Grapalat"/>
          <w:lang w:val="hy-AM"/>
        </w:rPr>
        <w:t xml:space="preserve">» </w:t>
      </w:r>
      <w:r w:rsidR="00716E93" w:rsidRPr="003E7CB6">
        <w:rPr>
          <w:rFonts w:ascii="GHEA Grapalat" w:eastAsia="Times New Roman" w:hAnsi="GHEA Grapalat" w:cs="Times New Roman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="00716E93" w:rsidRPr="003E7CB6">
        <w:rPr>
          <w:rFonts w:ascii="GHEA Grapalat" w:eastAsia="Times New Roman" w:hAnsi="GHEA Grapalat" w:cs="Times New Roman"/>
          <w:lang w:val="hy-AM"/>
        </w:rPr>
        <w:tab/>
      </w: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152500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716E93" w:rsidRDefault="00152500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  <w:r w:rsidR="00716E93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br/>
      </w:r>
    </w:p>
    <w:p w:rsidR="00716E93" w:rsidRPr="00716E93" w:rsidRDefault="00716E93">
      <w:pPr>
        <w:rPr>
          <w:lang w:val="hy-AM"/>
        </w:rPr>
      </w:pPr>
    </w:p>
    <w:sectPr w:rsidR="00716E93" w:rsidRPr="0071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93"/>
    <w:rsid w:val="00152500"/>
    <w:rsid w:val="003E7CB6"/>
    <w:rsid w:val="00490FC1"/>
    <w:rsid w:val="004D1681"/>
    <w:rsid w:val="00534F47"/>
    <w:rsid w:val="005672A6"/>
    <w:rsid w:val="006102A7"/>
    <w:rsid w:val="00716E93"/>
    <w:rsid w:val="00793F24"/>
    <w:rsid w:val="00C642C8"/>
    <w:rsid w:val="00C64FCA"/>
    <w:rsid w:val="00DD1C5C"/>
    <w:rsid w:val="00D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4965"/>
  <w15:chartTrackingRefBased/>
  <w15:docId w15:val="{47219F71-5EFE-46C0-A695-4029B34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E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User</cp:lastModifiedBy>
  <cp:revision>7</cp:revision>
  <cp:lastPrinted>2025-04-04T12:31:00Z</cp:lastPrinted>
  <dcterms:created xsi:type="dcterms:W3CDTF">2025-04-04T12:32:00Z</dcterms:created>
  <dcterms:modified xsi:type="dcterms:W3CDTF">2025-09-25T07:04:00Z</dcterms:modified>
</cp:coreProperties>
</file>