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14" w:rsidRPr="004A6B73" w:rsidRDefault="00C35214" w:rsidP="00C35214">
      <w:pPr>
        <w:spacing w:after="0"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br/>
      </w:r>
      <w:r w:rsidRPr="004A6B73">
        <w:rPr>
          <w:rStyle w:val="a4"/>
          <w:rFonts w:ascii="GHEA Grapalat" w:hAnsi="GHEA Grapalat"/>
          <w:b w:val="0"/>
          <w:lang w:val="hy-AM"/>
        </w:rPr>
        <w:t xml:space="preserve">ԴԱՎԻԹ ԶԱՐՈՅԱՆԻՆ ԱԲՈՎՅԱՆ ՀԱՄԱՅՆՔԻ ՂԵԿԱՎԱՐԻ </w:t>
      </w:r>
      <w:r w:rsidRPr="004A6B73">
        <w:rPr>
          <w:rFonts w:ascii="GHEA Grapalat" w:hAnsi="GHEA Grapalat"/>
          <w:bCs/>
          <w:lang w:val="hy-AM"/>
        </w:rPr>
        <w:br/>
      </w:r>
      <w:r w:rsidRPr="004A6B73">
        <w:rPr>
          <w:rStyle w:val="a4"/>
          <w:rFonts w:ascii="GHEA Grapalat" w:hAnsi="GHEA Grapalat"/>
          <w:b w:val="0"/>
          <w:lang w:val="hy-AM"/>
        </w:rPr>
        <w:t xml:space="preserve">ԱՌԱՋԻՆ ՏԵՂԱԿԱԼԻ ՊԱՇՏՈՆՈՒՄ ՆՇԱՆԱԿԵԼՈՒ ՄԱՍԻՆ </w:t>
      </w:r>
      <w:r w:rsidRPr="004A6B73">
        <w:rPr>
          <w:rFonts w:ascii="GHEA Grapalat" w:hAnsi="GHEA Grapalat"/>
          <w:lang w:val="hy-AM"/>
        </w:rPr>
        <w:t xml:space="preserve">ԱԲՈՎՅԱՆ ՀԱՄԱՅՆՔԻ </w:t>
      </w:r>
      <w:r w:rsidRPr="004A6B73">
        <w:rPr>
          <w:rFonts w:ascii="GHEA Grapalat" w:hAnsi="GHEA Grapalat"/>
          <w:lang w:val="hy-AM"/>
        </w:rPr>
        <w:br/>
        <w:t xml:space="preserve">ԱՎԱԳԱՆՈՒ ՈՐՈՇՄԱՆ ԸՆԴՈՒՆՄԱՆ  </w:t>
      </w:r>
    </w:p>
    <w:p w:rsidR="00C35214" w:rsidRPr="004A6B73" w:rsidRDefault="00C35214" w:rsidP="00C35214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C35214" w:rsidRPr="00C35214" w:rsidRDefault="00C35214" w:rsidP="00C35214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5214">
        <w:rPr>
          <w:rFonts w:ascii="GHEA Grapalat" w:hAnsi="GHEA Grapalat" w:cs="Sylfaen"/>
          <w:sz w:val="24"/>
          <w:szCs w:val="24"/>
          <w:lang w:val="hy-AM"/>
        </w:rPr>
        <w:t>«Հայաստանի Հանրապետության</w:t>
      </w:r>
      <w:r w:rsidRPr="00C35214">
        <w:rPr>
          <w:rFonts w:ascii="Courier New" w:hAnsi="Courier New" w:cs="Courier New"/>
          <w:sz w:val="24"/>
          <w:szCs w:val="24"/>
          <w:lang w:val="hy-AM"/>
        </w:rPr>
        <w:t> </w:t>
      </w:r>
      <w:r w:rsidRPr="00C35214">
        <w:rPr>
          <w:rFonts w:ascii="GHEA Grapalat" w:hAnsi="GHEA Grapalat" w:cs="Sylfaen"/>
          <w:sz w:val="24"/>
          <w:szCs w:val="24"/>
          <w:lang w:val="hy-AM"/>
        </w:rPr>
        <w:t>վարչատարածքային</w:t>
      </w:r>
      <w:r w:rsidRPr="00C35214">
        <w:rPr>
          <w:rFonts w:ascii="Courier New" w:hAnsi="Courier New" w:cs="Courier New"/>
          <w:sz w:val="24"/>
          <w:szCs w:val="24"/>
          <w:lang w:val="hy-AM"/>
        </w:rPr>
        <w:t> </w:t>
      </w:r>
      <w:r w:rsidRPr="00C35214">
        <w:rPr>
          <w:rFonts w:ascii="GHEA Grapalat" w:hAnsi="GHEA Grapalat" w:cs="Sylfaen"/>
          <w:sz w:val="24"/>
          <w:szCs w:val="24"/>
          <w:lang w:val="hy-AM"/>
        </w:rPr>
        <w:t>բաժանման մասին» օրենքի համաձայն ձևավորվել է Աբովյան բազմաբնակավայր համայնքը։</w:t>
      </w:r>
    </w:p>
    <w:p w:rsidR="00C35214" w:rsidRPr="00C35214" w:rsidRDefault="00C35214" w:rsidP="00C35214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5214">
        <w:rPr>
          <w:rFonts w:ascii="GHEA Grapalat" w:hAnsi="GHEA Grapalat" w:cs="Sylfaen"/>
          <w:sz w:val="24"/>
          <w:szCs w:val="24"/>
          <w:lang w:val="hy-AM"/>
        </w:rPr>
        <w:t>«Տեղական ինքնակառավարման մասին» օրենքի 102-րդ հոդվածի 3.2-րդ մասի համաձայն 2021 թվականի դեկտեմբերի 5-ին կայացած ընտրություններում ձևավորվել են Աբովյան համայնքի տեղական ինքնակառավարման մարմինները։</w:t>
      </w:r>
    </w:p>
    <w:p w:rsidR="00C35214" w:rsidRPr="00C35214" w:rsidRDefault="00C35214" w:rsidP="00C35214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5214">
        <w:rPr>
          <w:rFonts w:ascii="GHEA Grapalat" w:hAnsi="GHEA Grapalat" w:cs="Sylfaen"/>
          <w:sz w:val="24"/>
          <w:szCs w:val="24"/>
          <w:lang w:val="hy-AM"/>
        </w:rPr>
        <w:t>Քանի որ համայնքի ղեկավարն իր գործունեությունը կազմակերպում է իր տեղակալի (տեղակալների), հայեցողական և վարչական պաշտոնների, աշխատակազմի միջոցով, ինչպես նաև՝ հ</w:t>
      </w:r>
      <w:r w:rsidRPr="00C35214">
        <w:rPr>
          <w:rFonts w:ascii="GHEA Grapalat" w:hAnsi="GHEA Grapalat"/>
          <w:sz w:val="24"/>
          <w:szCs w:val="24"/>
          <w:lang w:val="hy-AM"/>
        </w:rPr>
        <w:t xml:space="preserve">ամայնքի ղեկավարի առաջին տեղակալը փոխարինում է համայնքի ղեկավարին վերջինիս բացակայության ժամանակ, </w:t>
      </w:r>
      <w:r w:rsidRPr="00C35214">
        <w:rPr>
          <w:rFonts w:ascii="GHEA Grapalat" w:hAnsi="GHEA Grapalat" w:cs="Sylfaen"/>
          <w:sz w:val="24"/>
          <w:szCs w:val="24"/>
          <w:lang w:val="hy-AM"/>
        </w:rPr>
        <w:t xml:space="preserve">հետևաբար նշված որոշման ընդունման անհրաժեշտություն է առաջացել: </w:t>
      </w:r>
    </w:p>
    <w:p w:rsidR="00C35214" w:rsidRPr="00C35214" w:rsidRDefault="00C35214" w:rsidP="00C35214">
      <w:pPr>
        <w:spacing w:after="0" w:line="24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35214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Դավիթ Զարոյանին Աբովյան համայնքի ղեկավարի առաջին տեղակալի  պաշտոնում նշանակելու մասին </w:t>
      </w:r>
      <w:r w:rsidRPr="00C35214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C35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521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C35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5214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C35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521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C35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5214">
        <w:rPr>
          <w:rFonts w:ascii="GHEA Grapalat" w:hAnsi="GHEA Grapalat" w:cs="Sylfaen"/>
          <w:sz w:val="24"/>
          <w:szCs w:val="24"/>
          <w:lang w:val="hy-AM"/>
        </w:rPr>
        <w:t xml:space="preserve">ընդունման անհրաժեշտությունը բխում է </w:t>
      </w:r>
      <w:r w:rsidRPr="00C35214">
        <w:rPr>
          <w:rFonts w:ascii="GHEA Grapalat" w:hAnsi="GHEA Grapalat"/>
          <w:sz w:val="24"/>
          <w:szCs w:val="24"/>
          <w:lang w:val="hy-AM"/>
        </w:rPr>
        <w:t>«</w:t>
      </w:r>
      <w:r w:rsidRPr="00C35214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35214">
        <w:rPr>
          <w:rFonts w:ascii="Courier New" w:hAnsi="Courier New" w:cs="Courier New"/>
          <w:sz w:val="24"/>
          <w:szCs w:val="24"/>
          <w:lang w:val="hy-AM"/>
        </w:rPr>
        <w:t> </w:t>
      </w:r>
      <w:r w:rsidRPr="00C35214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35214">
        <w:rPr>
          <w:rFonts w:ascii="Courier New" w:hAnsi="Courier New" w:cs="Courier New"/>
          <w:sz w:val="24"/>
          <w:szCs w:val="24"/>
          <w:lang w:val="hy-AM"/>
        </w:rPr>
        <w:t> </w:t>
      </w:r>
      <w:r w:rsidRPr="00C3521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35214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35214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C35214">
        <w:rPr>
          <w:rFonts w:ascii="GHEA Grapalat" w:hAnsi="GHEA Grapalat"/>
          <w:sz w:val="24"/>
          <w:szCs w:val="24"/>
          <w:lang w:val="hy-AM"/>
        </w:rPr>
        <w:t xml:space="preserve"> 57-</w:t>
      </w:r>
      <w:r w:rsidRPr="00C35214">
        <w:rPr>
          <w:rFonts w:ascii="GHEA Grapalat" w:hAnsi="GHEA Grapalat" w:cs="Sylfaen"/>
          <w:sz w:val="24"/>
          <w:szCs w:val="24"/>
          <w:lang w:val="hy-AM"/>
        </w:rPr>
        <w:t>րդ</w:t>
      </w:r>
      <w:r w:rsidRPr="00C35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5214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C352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5214">
        <w:rPr>
          <w:rFonts w:ascii="GHEA Grapalat" w:hAnsi="GHEA Grapalat" w:cs="Sylfaen"/>
          <w:sz w:val="24"/>
          <w:szCs w:val="24"/>
          <w:lang w:val="hy-AM"/>
        </w:rPr>
        <w:t>պահանջից, որի համաձայն հ</w:t>
      </w:r>
      <w:r w:rsidRPr="00C35214">
        <w:rPr>
          <w:rFonts w:ascii="GHEA Grapalat" w:hAnsi="GHEA Grapalat"/>
          <w:sz w:val="24"/>
          <w:szCs w:val="24"/>
          <w:lang w:val="hy-AM"/>
        </w:rPr>
        <w:t xml:space="preserve">ամայնքի ղեկավարը պետք է ունենա մեկ առաջին տեղակալ, որը ավագանու անդամ է։ </w:t>
      </w:r>
    </w:p>
    <w:p w:rsidR="00C35214" w:rsidRPr="00C35214" w:rsidRDefault="00C35214" w:rsidP="00C352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5214">
        <w:rPr>
          <w:rFonts w:ascii="GHEA Grapalat" w:hAnsi="GHEA Grapalat"/>
          <w:sz w:val="24"/>
          <w:szCs w:val="24"/>
          <w:lang w:val="hy-AM"/>
        </w:rPr>
        <w:t>Աբովյան համայնքի ավագանու որոշման ընդունման առնչությամբ այլ իրավական ակտեր</w:t>
      </w:r>
      <w:r w:rsidRPr="00C35214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 չի առաջանում, ինչպես նաև Աբովյան համայնքի բյուջեի եկամուտներում և ծախսերում փոփոխություններ չեն առաջանում։</w:t>
      </w:r>
    </w:p>
    <w:p w:rsidR="00C35214" w:rsidRDefault="00C35214" w:rsidP="00C35214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35214" w:rsidRDefault="00C35214" w:rsidP="00C35214">
      <w:pPr>
        <w:pStyle w:val="a3"/>
        <w:jc w:val="center"/>
        <w:rPr>
          <w:rFonts w:cs="Sylfaen"/>
          <w:lang w:val="hy-AM"/>
        </w:rPr>
      </w:pPr>
      <w:r>
        <w:rPr>
          <w:rStyle w:val="a4"/>
          <w:lang w:val="hy-AM"/>
        </w:rPr>
        <w:t xml:space="preserve">ՀԱՄԱՅՆՔԻ ՂԵԿԱՎԱՐ </w:t>
      </w:r>
      <w:r>
        <w:rPr>
          <w:rStyle w:val="a4"/>
          <w:lang w:val="hy-AM"/>
        </w:rPr>
        <w:tab/>
      </w:r>
      <w:r>
        <w:rPr>
          <w:rStyle w:val="a4"/>
          <w:lang w:val="hy-AM"/>
        </w:rPr>
        <w:tab/>
      </w:r>
      <w:r>
        <w:rPr>
          <w:rStyle w:val="a4"/>
          <w:lang w:val="hy-AM"/>
        </w:rPr>
        <w:tab/>
      </w:r>
      <w:r>
        <w:rPr>
          <w:rStyle w:val="a4"/>
          <w:lang w:val="hy-AM"/>
        </w:rPr>
        <w:tab/>
      </w:r>
      <w:r>
        <w:rPr>
          <w:rStyle w:val="a4"/>
          <w:lang w:val="hy-AM"/>
        </w:rPr>
        <w:tab/>
        <w:t>ԷԴՈՒԱՐԴ ԲԱԲԱՅԱՆ</w:t>
      </w:r>
    </w:p>
    <w:p w:rsidR="00C35214" w:rsidRDefault="00C35214" w:rsidP="00C35214">
      <w:pPr>
        <w:rPr>
          <w:rFonts w:ascii="GHEA Grapalat" w:hAnsi="GHEA Grapalat" w:cs="Times New Roman"/>
          <w:sz w:val="24"/>
          <w:szCs w:val="24"/>
          <w:lang w:val="hy-AM"/>
        </w:rPr>
      </w:pPr>
    </w:p>
    <w:p w:rsidR="00C35214" w:rsidRDefault="00C35214" w:rsidP="00C35214">
      <w:pPr>
        <w:rPr>
          <w:rFonts w:ascii="GHEA Grapalat" w:hAnsi="GHEA Grapalat"/>
          <w:sz w:val="24"/>
          <w:szCs w:val="24"/>
          <w:lang w:val="hy-AM"/>
        </w:rPr>
      </w:pPr>
    </w:p>
    <w:p w:rsidR="00C35214" w:rsidRDefault="00C35214" w:rsidP="00C35214">
      <w:pPr>
        <w:rPr>
          <w:rFonts w:ascii="GHEA Grapalat" w:hAnsi="GHEA Grapalat"/>
          <w:sz w:val="24"/>
          <w:szCs w:val="24"/>
          <w:lang w:val="hy-AM"/>
        </w:rPr>
      </w:pPr>
    </w:p>
    <w:p w:rsidR="00C35214" w:rsidRDefault="00C35214" w:rsidP="00C35214">
      <w:pPr>
        <w:rPr>
          <w:rFonts w:ascii="GHEA Grapalat" w:hAnsi="GHEA Grapalat"/>
          <w:sz w:val="24"/>
          <w:szCs w:val="24"/>
          <w:lang w:val="hy-AM"/>
        </w:rPr>
      </w:pPr>
    </w:p>
    <w:p w:rsidR="002F7066" w:rsidRPr="00C35214" w:rsidRDefault="002F7066" w:rsidP="00C35214"/>
    <w:sectPr w:rsidR="002F7066" w:rsidRPr="00C35214" w:rsidSect="008F7DDB">
      <w:pgSz w:w="11907" w:h="16839"/>
      <w:pgMar w:top="851" w:right="850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03"/>
    <w:rsid w:val="002E4303"/>
    <w:rsid w:val="002F7066"/>
    <w:rsid w:val="007E2854"/>
    <w:rsid w:val="00C3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85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85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ARAQELYAN</cp:lastModifiedBy>
  <cp:revision>3</cp:revision>
  <dcterms:created xsi:type="dcterms:W3CDTF">2022-01-06T11:23:00Z</dcterms:created>
  <dcterms:modified xsi:type="dcterms:W3CDTF">2022-01-06T11:36:00Z</dcterms:modified>
</cp:coreProperties>
</file>