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AFA" w:rsidRPr="003C2CEC" w:rsidRDefault="00391AFA" w:rsidP="005E56B2">
      <w:pPr>
        <w:pStyle w:val="mechtex"/>
        <w:rPr>
          <w:rFonts w:ascii="GHEA Grapalat" w:hAnsi="GHEA Grapalat" w:cs="Arial"/>
          <w:b/>
          <w:sz w:val="28"/>
          <w:szCs w:val="28"/>
          <w:lang w:val="hy-AM"/>
        </w:rPr>
      </w:pPr>
      <w:r w:rsidRPr="003C2CEC">
        <w:rPr>
          <w:rFonts w:ascii="GHEA Grapalat" w:hAnsi="GHEA Grapalat" w:cs="Sylfaen"/>
          <w:b/>
          <w:sz w:val="28"/>
          <w:szCs w:val="28"/>
          <w:lang w:val="hy-AM"/>
        </w:rPr>
        <w:t>Հ</w:t>
      </w:r>
      <w:r w:rsidR="003C2CEC">
        <w:rPr>
          <w:rFonts w:ascii="GHEA Grapalat" w:hAnsi="GHEA Grapalat" w:cs="Sylfaen"/>
          <w:b/>
          <w:sz w:val="28"/>
          <w:szCs w:val="28"/>
        </w:rPr>
        <w:t xml:space="preserve"> </w:t>
      </w:r>
      <w:r w:rsidRPr="003C2CEC">
        <w:rPr>
          <w:rFonts w:ascii="GHEA Grapalat" w:hAnsi="GHEA Grapalat" w:cs="Sylfaen"/>
          <w:b/>
          <w:sz w:val="28"/>
          <w:szCs w:val="28"/>
          <w:lang w:val="hy-AM"/>
        </w:rPr>
        <w:t>Ա</w:t>
      </w:r>
      <w:r w:rsidR="003C2CEC">
        <w:rPr>
          <w:rFonts w:ascii="GHEA Grapalat" w:hAnsi="GHEA Grapalat" w:cs="Sylfaen"/>
          <w:b/>
          <w:sz w:val="28"/>
          <w:szCs w:val="28"/>
        </w:rPr>
        <w:t xml:space="preserve"> </w:t>
      </w:r>
      <w:r w:rsidRPr="003C2CEC">
        <w:rPr>
          <w:rFonts w:ascii="GHEA Grapalat" w:hAnsi="GHEA Grapalat" w:cs="Sylfaen"/>
          <w:b/>
          <w:sz w:val="28"/>
          <w:szCs w:val="28"/>
          <w:lang w:val="hy-AM"/>
        </w:rPr>
        <w:t>Յ</w:t>
      </w:r>
      <w:r w:rsidR="003C2CEC">
        <w:rPr>
          <w:rFonts w:ascii="GHEA Grapalat" w:hAnsi="GHEA Grapalat" w:cs="Sylfaen"/>
          <w:b/>
          <w:sz w:val="28"/>
          <w:szCs w:val="28"/>
        </w:rPr>
        <w:t xml:space="preserve"> </w:t>
      </w:r>
      <w:r w:rsidRPr="003C2CEC">
        <w:rPr>
          <w:rFonts w:ascii="GHEA Grapalat" w:hAnsi="GHEA Grapalat" w:cs="Sylfaen"/>
          <w:b/>
          <w:sz w:val="28"/>
          <w:szCs w:val="28"/>
          <w:lang w:val="hy-AM"/>
        </w:rPr>
        <w:t>Տ</w:t>
      </w:r>
    </w:p>
    <w:p w:rsidR="00391AFA" w:rsidRPr="003C2CEC" w:rsidRDefault="00391AFA" w:rsidP="00391AFA">
      <w:pPr>
        <w:pStyle w:val="mechtex"/>
        <w:rPr>
          <w:rFonts w:ascii="GHEA Grapalat" w:hAnsi="GHEA Grapalat"/>
          <w:lang w:val="hy-AM"/>
        </w:rPr>
      </w:pPr>
    </w:p>
    <w:p w:rsidR="00391AFA" w:rsidRPr="003C2CEC" w:rsidRDefault="00391AFA" w:rsidP="00391AFA">
      <w:pPr>
        <w:pStyle w:val="mechtex"/>
        <w:rPr>
          <w:rFonts w:ascii="GHEA Grapalat" w:hAnsi="GHEA Grapalat"/>
          <w:lang w:val="hy-AM"/>
        </w:rPr>
      </w:pPr>
      <w:r w:rsidRPr="003C2CEC">
        <w:rPr>
          <w:rFonts w:ascii="GHEA Grapalat" w:eastAsia="Calibri" w:hAnsi="GHEA Grapalat" w:cs="Sylfaen"/>
          <w:szCs w:val="24"/>
          <w:lang w:val="hy-AM"/>
        </w:rPr>
        <w:t>Հայաստանի</w:t>
      </w:r>
      <w:r w:rsidR="003C2CEC" w:rsidRPr="003C2CEC">
        <w:rPr>
          <w:rFonts w:ascii="GHEA Grapalat" w:eastAsia="Calibri" w:hAnsi="GHEA Grapalat" w:cs="Sylfaen"/>
          <w:szCs w:val="24"/>
          <w:lang w:val="hy-AM"/>
        </w:rPr>
        <w:t xml:space="preserve"> </w:t>
      </w:r>
      <w:r w:rsidRPr="003C2CEC">
        <w:rPr>
          <w:rFonts w:ascii="GHEA Grapalat" w:eastAsia="Calibri" w:hAnsi="GHEA Grapalat" w:cs="Sylfaen"/>
          <w:szCs w:val="24"/>
          <w:lang w:val="hy-AM"/>
        </w:rPr>
        <w:t>Հանրապետության</w:t>
      </w:r>
      <w:r w:rsidR="003C2CEC" w:rsidRPr="003C2CEC">
        <w:rPr>
          <w:rFonts w:ascii="GHEA Grapalat" w:eastAsia="Calibri" w:hAnsi="GHEA Grapalat" w:cs="Sylfaen"/>
          <w:szCs w:val="24"/>
          <w:lang w:val="hy-AM"/>
        </w:rPr>
        <w:t xml:space="preserve"> </w:t>
      </w:r>
      <w:r w:rsidRPr="003C2CEC">
        <w:rPr>
          <w:rFonts w:ascii="GHEA Grapalat" w:eastAsia="Calibri" w:hAnsi="GHEA Grapalat" w:cs="Sylfaen"/>
          <w:lang w:val="hy-AM"/>
        </w:rPr>
        <w:t>համայնքների</w:t>
      </w:r>
      <w:r w:rsidR="003C2CEC" w:rsidRPr="003C2CEC">
        <w:rPr>
          <w:rFonts w:ascii="GHEA Grapalat" w:eastAsia="Calibri" w:hAnsi="GHEA Grapalat" w:cs="Sylfaen"/>
          <w:lang w:val="hy-AM"/>
        </w:rPr>
        <w:t xml:space="preserve"> </w:t>
      </w:r>
      <w:r w:rsidRPr="003C2CEC">
        <w:rPr>
          <w:rFonts w:ascii="GHEA Grapalat" w:eastAsia="Calibri" w:hAnsi="GHEA Grapalat" w:cs="Sylfaen"/>
          <w:lang w:val="hy-AM"/>
        </w:rPr>
        <w:t>տնտեսական</w:t>
      </w:r>
      <w:r w:rsidR="003C2CEC" w:rsidRPr="003C2CEC">
        <w:rPr>
          <w:rFonts w:ascii="GHEA Grapalat" w:eastAsia="Calibri" w:hAnsi="GHEA Grapalat" w:cs="Sylfaen"/>
          <w:lang w:val="hy-AM"/>
        </w:rPr>
        <w:t xml:space="preserve"> </w:t>
      </w:r>
      <w:r w:rsidRPr="003C2CEC">
        <w:rPr>
          <w:rFonts w:ascii="GHEA Grapalat" w:eastAsia="Calibri" w:hAnsi="GHEA Grapalat" w:cs="Sylfaen"/>
          <w:lang w:val="hy-AM"/>
        </w:rPr>
        <w:t>և</w:t>
      </w:r>
      <w:r w:rsidR="003C2CEC" w:rsidRPr="003C2CEC">
        <w:rPr>
          <w:rFonts w:ascii="GHEA Grapalat" w:eastAsia="Calibri" w:hAnsi="GHEA Grapalat" w:cs="Sylfaen"/>
          <w:lang w:val="hy-AM"/>
        </w:rPr>
        <w:t xml:space="preserve"> </w:t>
      </w:r>
      <w:r w:rsidRPr="003C2CEC">
        <w:rPr>
          <w:rFonts w:ascii="GHEA Grapalat" w:eastAsia="Calibri" w:hAnsi="GHEA Grapalat" w:cs="Sylfaen"/>
          <w:lang w:val="hy-AM"/>
        </w:rPr>
        <w:t>սոցիալական</w:t>
      </w:r>
      <w:r w:rsidR="003C2CEC" w:rsidRPr="003C2CEC">
        <w:rPr>
          <w:rFonts w:ascii="GHEA Grapalat" w:eastAsia="Calibri" w:hAnsi="GHEA Grapalat" w:cs="Sylfaen"/>
          <w:lang w:val="hy-AM"/>
        </w:rPr>
        <w:t xml:space="preserve"> </w:t>
      </w:r>
      <w:r w:rsidRPr="003C2CEC">
        <w:rPr>
          <w:rFonts w:ascii="GHEA Grapalat" w:eastAsia="Calibri" w:hAnsi="GHEA Grapalat" w:cs="Sylfaen"/>
          <w:lang w:val="hy-AM"/>
        </w:rPr>
        <w:t>ենթակառուցվածքների</w:t>
      </w:r>
      <w:r w:rsidR="003C2CEC" w:rsidRPr="003C2CEC">
        <w:rPr>
          <w:rFonts w:ascii="GHEA Grapalat" w:eastAsia="Calibri" w:hAnsi="GHEA Grapalat" w:cs="Sylfaen"/>
          <w:lang w:val="hy-AM"/>
        </w:rPr>
        <w:t xml:space="preserve"> </w:t>
      </w:r>
      <w:r w:rsidRPr="003C2CEC">
        <w:rPr>
          <w:rFonts w:ascii="GHEA Grapalat" w:eastAsia="Calibri" w:hAnsi="GHEA Grapalat" w:cs="Sylfaen"/>
          <w:lang w:val="hy-AM"/>
        </w:rPr>
        <w:t>զարգացմանն</w:t>
      </w:r>
      <w:r w:rsidR="003C2CEC" w:rsidRPr="003C2CEC">
        <w:rPr>
          <w:rFonts w:ascii="GHEA Grapalat" w:eastAsia="Calibri" w:hAnsi="GHEA Grapalat" w:cs="Sylfaen"/>
          <w:lang w:val="hy-AM"/>
        </w:rPr>
        <w:t xml:space="preserve"> </w:t>
      </w:r>
      <w:r w:rsidRPr="003C2CEC">
        <w:rPr>
          <w:rFonts w:ascii="GHEA Grapalat" w:eastAsia="Calibri" w:hAnsi="GHEA Grapalat" w:cs="Sylfaen"/>
          <w:lang w:val="hy-AM"/>
        </w:rPr>
        <w:t>ուղղված</w:t>
      </w:r>
      <w:r w:rsidR="003C2CEC" w:rsidRPr="003C2CEC">
        <w:rPr>
          <w:rFonts w:ascii="GHEA Grapalat" w:eastAsia="Calibri" w:hAnsi="GHEA Grapalat" w:cs="Sylfaen"/>
          <w:lang w:val="hy-AM"/>
        </w:rPr>
        <w:t xml:space="preserve"> </w:t>
      </w:r>
      <w:r w:rsidRPr="003C2CEC">
        <w:rPr>
          <w:rFonts w:ascii="GHEA Grapalat" w:eastAsia="Calibri" w:hAnsi="GHEA Grapalat" w:cs="Sylfaen"/>
          <w:lang w:val="hy-AM"/>
        </w:rPr>
        <w:t>սուբվենցիաների</w:t>
      </w:r>
    </w:p>
    <w:p w:rsidR="00391AFA" w:rsidRPr="003C2CEC" w:rsidRDefault="00391AFA" w:rsidP="00391AFA">
      <w:pPr>
        <w:pStyle w:val="Title"/>
        <w:jc w:val="right"/>
        <w:rPr>
          <w:rFonts w:ascii="GHEA Grapalat" w:hAnsi="GHEA Grapalat"/>
          <w:b w:val="0"/>
          <w:i/>
          <w:color w:val="000000"/>
          <w:sz w:val="16"/>
          <w:szCs w:val="16"/>
          <w:lang w:val="hy-AM"/>
        </w:rPr>
      </w:pPr>
    </w:p>
    <w:tbl>
      <w:tblPr>
        <w:tblW w:w="10207" w:type="dxa"/>
        <w:tblCellSpacing w:w="20" w:type="dxa"/>
        <w:tblInd w:w="-218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ayout w:type="fixed"/>
        <w:tblLook w:val="01E0"/>
      </w:tblPr>
      <w:tblGrid>
        <w:gridCol w:w="3403"/>
        <w:gridCol w:w="6804"/>
      </w:tblGrid>
      <w:tr w:rsidR="00391AFA" w:rsidRPr="00046782" w:rsidTr="00DD5A1F">
        <w:trPr>
          <w:trHeight w:val="416"/>
          <w:tblCellSpacing w:w="20" w:type="dxa"/>
        </w:trPr>
        <w:tc>
          <w:tcPr>
            <w:tcW w:w="3343" w:type="dxa"/>
            <w:tcBorders>
              <w:top w:val="outset" w:sz="24" w:space="0" w:color="auto"/>
            </w:tcBorders>
            <w:shd w:val="clear" w:color="auto" w:fill="D9D9D9"/>
          </w:tcPr>
          <w:p w:rsidR="00391AFA" w:rsidRPr="003C2CEC" w:rsidRDefault="00391AFA" w:rsidP="00391AFA">
            <w:pPr>
              <w:spacing w:before="60"/>
              <w:rPr>
                <w:rFonts w:ascii="GHEA Grapalat" w:hAnsi="GHEA Grapalat"/>
                <w:b/>
                <w:lang w:val="hy-AM"/>
              </w:rPr>
            </w:pPr>
            <w:r w:rsidRPr="003C2CEC">
              <w:rPr>
                <w:rFonts w:ascii="GHEA Grapalat" w:hAnsi="GHEA Grapalat" w:cs="Sylfaen"/>
                <w:b/>
                <w:lang w:val="hy-AM"/>
              </w:rPr>
              <w:t>Ծրագրի</w:t>
            </w:r>
            <w:r w:rsidR="003C2CEC" w:rsidRPr="003C2CEC">
              <w:rPr>
                <w:rFonts w:ascii="GHEA Grapalat" w:hAnsi="GHEA Grapalat" w:cs="Sylfaen"/>
                <w:b/>
                <w:lang w:val="en-US"/>
              </w:rPr>
              <w:t xml:space="preserve"> </w:t>
            </w:r>
            <w:r w:rsidRPr="003C2CEC">
              <w:rPr>
                <w:rFonts w:ascii="GHEA Grapalat" w:hAnsi="GHEA Grapalat" w:cs="Sylfaen"/>
                <w:b/>
                <w:lang w:val="hy-AM"/>
              </w:rPr>
              <w:t>անվանումը</w:t>
            </w:r>
          </w:p>
        </w:tc>
        <w:tc>
          <w:tcPr>
            <w:tcW w:w="6744" w:type="dxa"/>
            <w:tcBorders>
              <w:top w:val="outset" w:sz="24" w:space="0" w:color="auto"/>
            </w:tcBorders>
          </w:tcPr>
          <w:p w:rsidR="00391AFA" w:rsidRPr="003C2CEC" w:rsidRDefault="00391AFA" w:rsidP="0082759D">
            <w:pPr>
              <w:spacing w:before="60" w:line="264" w:lineRule="auto"/>
              <w:rPr>
                <w:rFonts w:ascii="GHEA Grapalat" w:hAnsi="GHEA Grapalat"/>
                <w:iCs/>
                <w:lang w:val="hy-AM"/>
              </w:rPr>
            </w:pPr>
            <w:r w:rsidRPr="003C2CEC">
              <w:rPr>
                <w:rFonts w:ascii="GHEA Grapalat" w:hAnsi="GHEA Grapalat" w:cs="Sylfaen"/>
                <w:b/>
                <w:iCs/>
                <w:lang w:val="hy-AM"/>
              </w:rPr>
              <w:t>Աղբատար</w:t>
            </w:r>
            <w:r w:rsidR="003C2CEC" w:rsidRPr="003C2CEC">
              <w:rPr>
                <w:rFonts w:ascii="GHEA Grapalat" w:hAnsi="GHEA Grapalat" w:cs="Sylfaen"/>
                <w:b/>
                <w:iCs/>
                <w:lang w:val="hy-AM"/>
              </w:rPr>
              <w:t xml:space="preserve"> </w:t>
            </w:r>
            <w:r w:rsidRPr="003C2CEC">
              <w:rPr>
                <w:rFonts w:ascii="GHEA Grapalat" w:hAnsi="GHEA Grapalat" w:cs="Sylfaen"/>
                <w:b/>
                <w:iCs/>
                <w:lang w:val="hy-AM"/>
              </w:rPr>
              <w:t>մեքեն</w:t>
            </w:r>
            <w:r w:rsidR="0046228A">
              <w:rPr>
                <w:rFonts w:ascii="GHEA Grapalat" w:hAnsi="GHEA Grapalat" w:cs="Sylfaen"/>
                <w:b/>
                <w:iCs/>
                <w:lang w:val="hy-AM"/>
              </w:rPr>
              <w:t xml:space="preserve">աների </w:t>
            </w:r>
            <w:r w:rsidR="003C2CEC" w:rsidRPr="003C2CEC">
              <w:rPr>
                <w:rFonts w:ascii="GHEA Grapalat" w:hAnsi="GHEA Grapalat" w:cs="Sylfaen"/>
                <w:b/>
                <w:iCs/>
                <w:lang w:val="hy-AM"/>
              </w:rPr>
              <w:t xml:space="preserve"> </w:t>
            </w:r>
            <w:r w:rsidRPr="003C2CEC">
              <w:rPr>
                <w:rFonts w:ascii="GHEA Grapalat" w:hAnsi="GHEA Grapalat" w:cs="Sylfaen"/>
                <w:b/>
                <w:iCs/>
                <w:lang w:val="hy-AM"/>
              </w:rPr>
              <w:t>և</w:t>
            </w:r>
            <w:r w:rsidR="003C2CEC" w:rsidRPr="003C2CEC">
              <w:rPr>
                <w:rFonts w:ascii="GHEA Grapalat" w:hAnsi="GHEA Grapalat" w:cs="Sylfaen"/>
                <w:b/>
                <w:iCs/>
                <w:lang w:val="hy-AM"/>
              </w:rPr>
              <w:t xml:space="preserve"> </w:t>
            </w:r>
            <w:r w:rsidRPr="003C2CEC">
              <w:rPr>
                <w:rFonts w:ascii="GHEA Grapalat" w:hAnsi="GHEA Grapalat" w:cs="Sylfaen"/>
                <w:b/>
                <w:iCs/>
                <w:lang w:val="hy-AM"/>
              </w:rPr>
              <w:t>աղբարկղերի</w:t>
            </w:r>
            <w:r w:rsidR="003C2CEC" w:rsidRPr="003C2CEC">
              <w:rPr>
                <w:rFonts w:ascii="GHEA Grapalat" w:hAnsi="GHEA Grapalat" w:cs="Sylfaen"/>
                <w:b/>
                <w:iCs/>
                <w:lang w:val="hy-AM"/>
              </w:rPr>
              <w:t xml:space="preserve"> </w:t>
            </w:r>
            <w:r w:rsidRPr="003C2CEC">
              <w:rPr>
                <w:rFonts w:ascii="GHEA Grapalat" w:hAnsi="GHEA Grapalat" w:cs="Sylfaen"/>
                <w:b/>
                <w:iCs/>
                <w:lang w:val="hy-AM"/>
              </w:rPr>
              <w:t>ձեռք</w:t>
            </w:r>
            <w:r w:rsidR="003C2CEC" w:rsidRPr="003C2CEC">
              <w:rPr>
                <w:rFonts w:ascii="GHEA Grapalat" w:hAnsi="GHEA Grapalat" w:cs="Sylfaen"/>
                <w:b/>
                <w:iCs/>
                <w:lang w:val="hy-AM"/>
              </w:rPr>
              <w:t xml:space="preserve"> </w:t>
            </w:r>
            <w:r w:rsidRPr="003C2CEC">
              <w:rPr>
                <w:rFonts w:ascii="GHEA Grapalat" w:hAnsi="GHEA Grapalat" w:cs="Sylfaen"/>
                <w:b/>
                <w:iCs/>
                <w:lang w:val="hy-AM"/>
              </w:rPr>
              <w:t>բերում</w:t>
            </w:r>
          </w:p>
        </w:tc>
      </w:tr>
      <w:tr w:rsidR="00391AFA" w:rsidRPr="003C2CEC" w:rsidTr="00DD5A1F">
        <w:trPr>
          <w:trHeight w:val="416"/>
          <w:tblCellSpacing w:w="20" w:type="dxa"/>
        </w:trPr>
        <w:tc>
          <w:tcPr>
            <w:tcW w:w="3343" w:type="dxa"/>
            <w:tcBorders>
              <w:top w:val="outset" w:sz="24" w:space="0" w:color="auto"/>
            </w:tcBorders>
            <w:shd w:val="clear" w:color="auto" w:fill="D9D9D9"/>
          </w:tcPr>
          <w:p w:rsidR="00391AFA" w:rsidRPr="003C2CEC" w:rsidRDefault="00391AFA" w:rsidP="00391AFA">
            <w:pPr>
              <w:spacing w:before="60"/>
              <w:rPr>
                <w:rFonts w:ascii="GHEA Grapalat" w:hAnsi="GHEA Grapalat"/>
                <w:b/>
                <w:lang w:val="hy-AM"/>
              </w:rPr>
            </w:pPr>
            <w:r w:rsidRPr="003C2CEC">
              <w:rPr>
                <w:rFonts w:ascii="GHEA Grapalat" w:hAnsi="GHEA Grapalat" w:cs="Sylfaen"/>
                <w:b/>
                <w:lang w:val="hy-AM"/>
              </w:rPr>
              <w:t>Մարզ</w:t>
            </w:r>
          </w:p>
        </w:tc>
        <w:tc>
          <w:tcPr>
            <w:tcW w:w="6744" w:type="dxa"/>
            <w:tcBorders>
              <w:top w:val="outset" w:sz="24" w:space="0" w:color="auto"/>
            </w:tcBorders>
          </w:tcPr>
          <w:p w:rsidR="00391AFA" w:rsidRPr="003C2CEC" w:rsidRDefault="00391AFA" w:rsidP="00391AFA">
            <w:pPr>
              <w:spacing w:before="60" w:line="264" w:lineRule="auto"/>
              <w:rPr>
                <w:rFonts w:ascii="GHEA Grapalat" w:hAnsi="GHEA Grapalat"/>
                <w:iCs/>
                <w:lang w:val="hy-AM"/>
              </w:rPr>
            </w:pPr>
            <w:r w:rsidRPr="003C2CEC">
              <w:rPr>
                <w:rFonts w:ascii="GHEA Grapalat" w:hAnsi="GHEA Grapalat" w:cs="Sylfaen"/>
                <w:b/>
                <w:iCs/>
                <w:lang w:val="hy-AM"/>
              </w:rPr>
              <w:t>Կոտայք</w:t>
            </w:r>
            <w:r w:rsidR="003C2CEC" w:rsidRPr="003C2CEC">
              <w:rPr>
                <w:rFonts w:ascii="GHEA Grapalat" w:hAnsi="GHEA Grapalat" w:cs="Sylfaen"/>
                <w:b/>
                <w:iCs/>
                <w:lang w:val="hy-AM"/>
              </w:rPr>
              <w:t>ի մարզ</w:t>
            </w:r>
          </w:p>
        </w:tc>
      </w:tr>
      <w:tr w:rsidR="00391AFA" w:rsidRPr="003C2CEC" w:rsidTr="00DD5A1F">
        <w:trPr>
          <w:trHeight w:val="379"/>
          <w:tblCellSpacing w:w="20" w:type="dxa"/>
        </w:trPr>
        <w:tc>
          <w:tcPr>
            <w:tcW w:w="3343" w:type="dxa"/>
            <w:shd w:val="clear" w:color="auto" w:fill="D9D9D9"/>
          </w:tcPr>
          <w:p w:rsidR="00391AFA" w:rsidRPr="003C2CEC" w:rsidRDefault="00391AFA" w:rsidP="00391AFA">
            <w:pPr>
              <w:spacing w:before="60"/>
              <w:rPr>
                <w:rFonts w:ascii="GHEA Grapalat" w:hAnsi="GHEA Grapalat"/>
                <w:b/>
                <w:lang w:val="hy-AM"/>
              </w:rPr>
            </w:pPr>
            <w:r w:rsidRPr="003C2CEC">
              <w:rPr>
                <w:rFonts w:ascii="GHEA Grapalat" w:hAnsi="GHEA Grapalat" w:cs="Sylfaen"/>
                <w:b/>
                <w:lang w:val="hy-AM"/>
              </w:rPr>
              <w:t>Համայնքը</w:t>
            </w:r>
            <w:r w:rsidRPr="003C2CEC">
              <w:rPr>
                <w:rFonts w:ascii="GHEA Grapalat" w:hAnsi="GHEA Grapalat"/>
                <w:b/>
                <w:lang w:val="hy-AM"/>
              </w:rPr>
              <w:t xml:space="preserve"> /</w:t>
            </w:r>
            <w:r w:rsidRPr="003C2CEC">
              <w:rPr>
                <w:rFonts w:ascii="GHEA Grapalat" w:hAnsi="GHEA Grapalat" w:cs="Sylfaen"/>
                <w:b/>
                <w:lang w:val="hy-AM"/>
              </w:rPr>
              <w:t>համայնք</w:t>
            </w:r>
            <w:r w:rsidRPr="003C2CEC">
              <w:rPr>
                <w:rFonts w:ascii="GHEA Grapalat" w:hAnsi="GHEA Grapalat"/>
                <w:b/>
              </w:rPr>
              <w:softHyphen/>
            </w:r>
            <w:r w:rsidRPr="003C2CEC">
              <w:rPr>
                <w:rFonts w:ascii="GHEA Grapalat" w:hAnsi="GHEA Grapalat" w:cs="Sylfaen"/>
                <w:b/>
                <w:lang w:val="hy-AM"/>
              </w:rPr>
              <w:t>ները</w:t>
            </w:r>
          </w:p>
        </w:tc>
        <w:tc>
          <w:tcPr>
            <w:tcW w:w="6744" w:type="dxa"/>
          </w:tcPr>
          <w:p w:rsidR="00391AFA" w:rsidRPr="003C2CEC" w:rsidRDefault="00391AFA" w:rsidP="00391AFA">
            <w:pPr>
              <w:spacing w:before="60" w:line="264" w:lineRule="auto"/>
              <w:rPr>
                <w:rFonts w:ascii="GHEA Grapalat" w:hAnsi="GHEA Grapalat"/>
                <w:b/>
                <w:iCs/>
                <w:lang w:val="hy-AM"/>
              </w:rPr>
            </w:pPr>
            <w:r w:rsidRPr="003C2CEC">
              <w:rPr>
                <w:rFonts w:ascii="GHEA Grapalat" w:hAnsi="GHEA Grapalat" w:cs="Sylfaen"/>
                <w:b/>
                <w:iCs/>
                <w:lang w:val="hy-AM"/>
              </w:rPr>
              <w:t>Աբովյան</w:t>
            </w:r>
            <w:r w:rsidR="003C2CEC" w:rsidRPr="003C2CEC">
              <w:rPr>
                <w:rFonts w:ascii="GHEA Grapalat" w:hAnsi="GHEA Grapalat" w:cs="Sylfaen"/>
                <w:b/>
                <w:iCs/>
                <w:lang w:val="hy-AM"/>
              </w:rPr>
              <w:t xml:space="preserve"> համայնք</w:t>
            </w:r>
          </w:p>
        </w:tc>
      </w:tr>
      <w:tr w:rsidR="00391AFA" w:rsidRPr="00046782" w:rsidTr="00DD5A1F">
        <w:trPr>
          <w:trHeight w:val="379"/>
          <w:tblCellSpacing w:w="20" w:type="dxa"/>
        </w:trPr>
        <w:tc>
          <w:tcPr>
            <w:tcW w:w="3343" w:type="dxa"/>
            <w:shd w:val="clear" w:color="auto" w:fill="D9D9D9"/>
          </w:tcPr>
          <w:p w:rsidR="00391AFA" w:rsidRPr="003C2CEC" w:rsidRDefault="00391AFA" w:rsidP="00391AFA">
            <w:pPr>
              <w:spacing w:before="60"/>
              <w:rPr>
                <w:rFonts w:ascii="GHEA Grapalat" w:hAnsi="GHEA Grapalat"/>
                <w:b/>
                <w:lang w:val="hy-AM"/>
              </w:rPr>
            </w:pPr>
            <w:r w:rsidRPr="003C2CEC">
              <w:rPr>
                <w:rFonts w:ascii="GHEA Grapalat" w:hAnsi="GHEA Grapalat" w:cs="Sylfaen"/>
                <w:b/>
                <w:lang w:val="hy-AM"/>
              </w:rPr>
              <w:t>Համայնքի</w:t>
            </w:r>
            <w:r w:rsidRPr="003C2CEC">
              <w:rPr>
                <w:rFonts w:ascii="GHEA Grapalat" w:hAnsi="GHEA Grapalat"/>
                <w:b/>
                <w:lang w:val="hy-AM"/>
              </w:rPr>
              <w:t xml:space="preserve"> /</w:t>
            </w:r>
            <w:r w:rsidRPr="003C2CEC">
              <w:rPr>
                <w:rFonts w:ascii="GHEA Grapalat" w:hAnsi="GHEA Grapalat" w:cs="Sylfaen"/>
                <w:b/>
                <w:lang w:val="hy-AM"/>
              </w:rPr>
              <w:t>բնակա</w:t>
            </w:r>
            <w:r w:rsidRPr="003C2CEC">
              <w:rPr>
                <w:rFonts w:ascii="GHEA Grapalat" w:hAnsi="GHEA Grapalat"/>
                <w:b/>
                <w:lang w:val="hy-AM"/>
              </w:rPr>
              <w:softHyphen/>
            </w:r>
            <w:r w:rsidRPr="003C2CEC">
              <w:rPr>
                <w:rFonts w:ascii="GHEA Grapalat" w:hAnsi="GHEA Grapalat" w:cs="Sylfaen"/>
                <w:b/>
                <w:lang w:val="hy-AM"/>
              </w:rPr>
              <w:t>վայրի</w:t>
            </w:r>
            <w:r w:rsidR="003C2CEC" w:rsidRPr="003C2CEC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3C2CEC">
              <w:rPr>
                <w:rFonts w:ascii="GHEA Grapalat" w:hAnsi="GHEA Grapalat" w:cs="Sylfaen"/>
                <w:b/>
                <w:lang w:val="hy-AM"/>
              </w:rPr>
              <w:t>հեռավորու</w:t>
            </w:r>
            <w:r w:rsidRPr="003C2CEC">
              <w:rPr>
                <w:rFonts w:ascii="GHEA Grapalat" w:hAnsi="GHEA Grapalat"/>
                <w:b/>
                <w:lang w:val="hy-AM"/>
              </w:rPr>
              <w:softHyphen/>
            </w:r>
            <w:r w:rsidRPr="003C2CEC">
              <w:rPr>
                <w:rFonts w:ascii="GHEA Grapalat" w:hAnsi="GHEA Grapalat" w:cs="Sylfaen"/>
                <w:b/>
                <w:lang w:val="hy-AM"/>
              </w:rPr>
              <w:t>թյունը</w:t>
            </w:r>
            <w:r w:rsidR="003C2CEC" w:rsidRPr="003C2CEC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3C2CEC">
              <w:rPr>
                <w:rFonts w:ascii="GHEA Grapalat" w:hAnsi="GHEA Grapalat" w:cs="Sylfaen"/>
                <w:b/>
                <w:lang w:val="hy-AM"/>
              </w:rPr>
              <w:t>մայրաքաղաք</w:t>
            </w:r>
            <w:r w:rsidR="003C2CEC" w:rsidRPr="003C2CEC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3C2CEC">
              <w:rPr>
                <w:rFonts w:ascii="GHEA Grapalat" w:hAnsi="GHEA Grapalat" w:cs="Sylfaen"/>
                <w:b/>
                <w:lang w:val="hy-AM"/>
              </w:rPr>
              <w:t>Երևանից</w:t>
            </w:r>
            <w:r w:rsidRPr="003C2CEC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3C2CEC">
              <w:rPr>
                <w:rFonts w:ascii="GHEA Grapalat" w:hAnsi="GHEA Grapalat" w:cs="Sylfaen"/>
                <w:b/>
                <w:lang w:val="hy-AM"/>
              </w:rPr>
              <w:t>ինչպես</w:t>
            </w:r>
            <w:r w:rsidR="003C2CEC" w:rsidRPr="003C2CEC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3C2CEC">
              <w:rPr>
                <w:rFonts w:ascii="GHEA Grapalat" w:hAnsi="GHEA Grapalat" w:cs="Sylfaen"/>
                <w:b/>
                <w:lang w:val="hy-AM"/>
              </w:rPr>
              <w:t>նաև</w:t>
            </w:r>
            <w:r w:rsidR="003C2CEC" w:rsidRPr="003C2CEC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3C2CEC">
              <w:rPr>
                <w:rFonts w:ascii="GHEA Grapalat" w:hAnsi="GHEA Grapalat" w:cs="Sylfaen"/>
                <w:b/>
                <w:lang w:val="hy-AM"/>
              </w:rPr>
              <w:t>մարզկենտրոնից</w:t>
            </w:r>
          </w:p>
        </w:tc>
        <w:tc>
          <w:tcPr>
            <w:tcW w:w="6744" w:type="dxa"/>
          </w:tcPr>
          <w:p w:rsidR="00391AFA" w:rsidRPr="003C2CEC" w:rsidRDefault="003C2CEC" w:rsidP="00391AFA">
            <w:pPr>
              <w:spacing w:before="60" w:line="264" w:lineRule="auto"/>
              <w:rPr>
                <w:rFonts w:ascii="GHEA Grapalat" w:hAnsi="GHEA Grapalat" w:cs="Sylfaen"/>
                <w:iCs/>
                <w:lang w:val="hy-AM"/>
              </w:rPr>
            </w:pPr>
            <w:r w:rsidRPr="003C2CEC">
              <w:rPr>
                <w:rFonts w:ascii="GHEA Grapalat" w:hAnsi="GHEA Grapalat" w:cs="Sylfaen"/>
                <w:b/>
                <w:iCs/>
                <w:lang w:val="hy-AM"/>
              </w:rPr>
              <w:t>Հեռավորությունը՝</w:t>
            </w:r>
            <w:r w:rsidRPr="003C2CEC">
              <w:rPr>
                <w:rFonts w:ascii="GHEA Grapalat" w:hAnsi="GHEA Grapalat" w:cs="Sylfaen"/>
                <w:iCs/>
                <w:lang w:val="hy-AM"/>
              </w:rPr>
              <w:br/>
              <w:t xml:space="preserve">Երևանից ՝ </w:t>
            </w:r>
            <w:r w:rsidR="00391AFA" w:rsidRPr="003C2CEC">
              <w:rPr>
                <w:rFonts w:ascii="GHEA Grapalat" w:hAnsi="GHEA Grapalat" w:cs="Sylfaen"/>
                <w:iCs/>
                <w:lang w:val="hy-AM"/>
              </w:rPr>
              <w:t>16 կմ,</w:t>
            </w:r>
            <w:r w:rsidRPr="003C2CEC">
              <w:rPr>
                <w:rFonts w:ascii="GHEA Grapalat" w:hAnsi="GHEA Grapalat" w:cs="Sylfaen"/>
                <w:iCs/>
                <w:lang w:val="hy-AM"/>
              </w:rPr>
              <w:br/>
              <w:t xml:space="preserve">մարզկենտրոնից՝ </w:t>
            </w:r>
            <w:r w:rsidR="00391AFA" w:rsidRPr="003C2CEC">
              <w:rPr>
                <w:rFonts w:ascii="GHEA Grapalat" w:hAnsi="GHEA Grapalat" w:cs="Sylfaen"/>
                <w:iCs/>
                <w:lang w:val="hy-AM"/>
              </w:rPr>
              <w:t xml:space="preserve"> 34 կմ</w:t>
            </w:r>
            <w:r w:rsidR="0046228A">
              <w:rPr>
                <w:rFonts w:ascii="GHEA Grapalat" w:hAnsi="GHEA Grapalat" w:cs="Sylfaen"/>
                <w:iCs/>
                <w:lang w:val="hy-AM"/>
              </w:rPr>
              <w:t>։</w:t>
            </w:r>
          </w:p>
        </w:tc>
      </w:tr>
      <w:tr w:rsidR="00391AFA" w:rsidRPr="003C2CEC" w:rsidTr="00DD5A1F">
        <w:trPr>
          <w:trHeight w:val="379"/>
          <w:tblCellSpacing w:w="20" w:type="dxa"/>
        </w:trPr>
        <w:tc>
          <w:tcPr>
            <w:tcW w:w="3343" w:type="dxa"/>
            <w:shd w:val="clear" w:color="auto" w:fill="D9D9D9"/>
          </w:tcPr>
          <w:p w:rsidR="00391AFA" w:rsidRPr="003C2CEC" w:rsidRDefault="00391AFA" w:rsidP="00391AFA">
            <w:pPr>
              <w:spacing w:before="60"/>
              <w:rPr>
                <w:rFonts w:ascii="GHEA Grapalat" w:hAnsi="GHEA Grapalat"/>
                <w:b/>
                <w:lang w:val="hy-AM"/>
              </w:rPr>
            </w:pPr>
            <w:r w:rsidRPr="003C2CEC">
              <w:rPr>
                <w:rFonts w:ascii="GHEA Grapalat" w:hAnsi="GHEA Grapalat" w:cs="Sylfaen"/>
                <w:b/>
                <w:lang w:val="hy-AM"/>
              </w:rPr>
              <w:t>Համայնքի</w:t>
            </w:r>
            <w:r w:rsidRPr="003C2CEC">
              <w:rPr>
                <w:rFonts w:ascii="GHEA Grapalat" w:hAnsi="GHEA Grapalat"/>
                <w:b/>
                <w:lang w:val="hy-AM"/>
              </w:rPr>
              <w:t xml:space="preserve"> /</w:t>
            </w:r>
            <w:r w:rsidRPr="003C2CEC">
              <w:rPr>
                <w:rFonts w:ascii="GHEA Grapalat" w:hAnsi="GHEA Grapalat" w:cs="Sylfaen"/>
                <w:b/>
                <w:lang w:val="hy-AM"/>
              </w:rPr>
              <w:t>բնակա</w:t>
            </w:r>
            <w:r w:rsidRPr="003C2CEC">
              <w:rPr>
                <w:rFonts w:ascii="GHEA Grapalat" w:hAnsi="GHEA Grapalat"/>
                <w:b/>
                <w:lang w:val="hy-AM"/>
              </w:rPr>
              <w:softHyphen/>
            </w:r>
            <w:r w:rsidRPr="003C2CEC">
              <w:rPr>
                <w:rFonts w:ascii="GHEA Grapalat" w:hAnsi="GHEA Grapalat" w:cs="Sylfaen"/>
                <w:b/>
                <w:lang w:val="hy-AM"/>
              </w:rPr>
              <w:t>վայրի</w:t>
            </w:r>
            <w:r w:rsidR="003C2CEC" w:rsidRPr="003C2CEC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3C2CEC">
              <w:rPr>
                <w:rFonts w:ascii="GHEA Grapalat" w:hAnsi="GHEA Grapalat" w:cs="Sylfaen"/>
                <w:b/>
                <w:lang w:val="hy-AM"/>
              </w:rPr>
              <w:t>բնակչությունը</w:t>
            </w:r>
          </w:p>
        </w:tc>
        <w:tc>
          <w:tcPr>
            <w:tcW w:w="6744" w:type="dxa"/>
          </w:tcPr>
          <w:p w:rsidR="00391AFA" w:rsidRPr="003C2CEC" w:rsidRDefault="00391AFA" w:rsidP="00391AFA">
            <w:pPr>
              <w:spacing w:before="60" w:line="264" w:lineRule="auto"/>
              <w:rPr>
                <w:rFonts w:ascii="GHEA Grapalat" w:hAnsi="GHEA Grapalat" w:cs="Sylfaen"/>
                <w:iCs/>
                <w:lang w:val="hy-AM"/>
              </w:rPr>
            </w:pPr>
            <w:r w:rsidRPr="003C2CEC">
              <w:rPr>
                <w:rFonts w:ascii="GHEA Grapalat" w:hAnsi="GHEA Grapalat" w:cs="Sylfaen"/>
                <w:b/>
                <w:iCs/>
                <w:lang w:val="hy-AM"/>
              </w:rPr>
              <w:t>59</w:t>
            </w:r>
            <w:r w:rsidR="003C2CEC" w:rsidRPr="003C2CEC">
              <w:rPr>
                <w:rFonts w:ascii="GHEA Grapalat" w:hAnsi="GHEA Grapalat" w:cs="Sylfaen"/>
                <w:b/>
                <w:iCs/>
                <w:lang w:val="hy-AM"/>
              </w:rPr>
              <w:t xml:space="preserve"> </w:t>
            </w:r>
            <w:r w:rsidRPr="003C2CEC">
              <w:rPr>
                <w:rFonts w:ascii="GHEA Grapalat" w:hAnsi="GHEA Grapalat" w:cs="Sylfaen"/>
                <w:b/>
                <w:iCs/>
                <w:lang w:val="hy-AM"/>
              </w:rPr>
              <w:t xml:space="preserve">469 </w:t>
            </w:r>
            <w:r w:rsidRPr="003C2CEC">
              <w:rPr>
                <w:rFonts w:ascii="GHEA Grapalat" w:hAnsi="GHEA Grapalat" w:cs="Sylfaen"/>
                <w:iCs/>
                <w:lang w:val="hy-AM"/>
              </w:rPr>
              <w:t>մարդ</w:t>
            </w:r>
            <w:r w:rsidR="0046228A">
              <w:rPr>
                <w:rFonts w:ascii="GHEA Grapalat" w:hAnsi="GHEA Grapalat" w:cs="Sylfaen"/>
                <w:iCs/>
                <w:lang w:val="hy-AM"/>
              </w:rPr>
              <w:t>։</w:t>
            </w:r>
          </w:p>
        </w:tc>
      </w:tr>
      <w:tr w:rsidR="00391AFA" w:rsidRPr="003C2CEC" w:rsidTr="00DD5A1F">
        <w:trPr>
          <w:trHeight w:val="379"/>
          <w:tblCellSpacing w:w="20" w:type="dxa"/>
        </w:trPr>
        <w:tc>
          <w:tcPr>
            <w:tcW w:w="3343" w:type="dxa"/>
            <w:shd w:val="clear" w:color="auto" w:fill="D9D9D9"/>
          </w:tcPr>
          <w:p w:rsidR="00391AFA" w:rsidRPr="003C2CEC" w:rsidRDefault="00391AFA" w:rsidP="00391AFA">
            <w:pPr>
              <w:spacing w:before="60"/>
              <w:rPr>
                <w:rFonts w:ascii="GHEA Grapalat" w:hAnsi="GHEA Grapalat"/>
                <w:b/>
                <w:spacing w:val="-8"/>
                <w:lang w:val="hy-AM"/>
              </w:rPr>
            </w:pPr>
            <w:r w:rsidRPr="003C2CEC">
              <w:rPr>
                <w:rFonts w:ascii="GHEA Grapalat" w:hAnsi="GHEA Grapalat" w:cs="Sylfaen"/>
                <w:b/>
                <w:spacing w:val="-8"/>
                <w:lang w:val="hy-AM"/>
              </w:rPr>
              <w:t>Սահմանամերձ</w:t>
            </w:r>
            <w:r w:rsidRPr="003C2CEC">
              <w:rPr>
                <w:rFonts w:ascii="GHEA Grapalat" w:hAnsi="GHEA Grapalat"/>
                <w:b/>
                <w:spacing w:val="-8"/>
                <w:lang w:val="hy-AM"/>
              </w:rPr>
              <w:t xml:space="preserve">, </w:t>
            </w:r>
            <w:r w:rsidRPr="003C2CEC">
              <w:rPr>
                <w:rFonts w:ascii="GHEA Grapalat" w:hAnsi="GHEA Grapalat" w:cs="Sylfaen"/>
                <w:b/>
                <w:spacing w:val="-8"/>
                <w:lang w:val="hy-AM"/>
              </w:rPr>
              <w:t>բարձր</w:t>
            </w:r>
            <w:r w:rsidR="003C2CEC" w:rsidRPr="003C2CEC">
              <w:rPr>
                <w:rFonts w:ascii="GHEA Grapalat" w:hAnsi="GHEA Grapalat" w:cs="Sylfaen"/>
                <w:b/>
                <w:spacing w:val="-8"/>
                <w:lang w:val="hy-AM"/>
              </w:rPr>
              <w:t xml:space="preserve"> </w:t>
            </w:r>
            <w:r w:rsidRPr="003C2CEC">
              <w:rPr>
                <w:rFonts w:ascii="GHEA Grapalat" w:hAnsi="GHEA Grapalat" w:cs="Sylfaen"/>
                <w:b/>
                <w:spacing w:val="-8"/>
                <w:lang w:val="hy-AM"/>
              </w:rPr>
              <w:t>լեռնային</w:t>
            </w:r>
            <w:r w:rsidR="003C2CEC" w:rsidRPr="003C2CEC">
              <w:rPr>
                <w:rFonts w:ascii="GHEA Grapalat" w:hAnsi="GHEA Grapalat" w:cs="Sylfaen"/>
                <w:b/>
                <w:spacing w:val="-8"/>
                <w:lang w:val="hy-AM"/>
              </w:rPr>
              <w:t xml:space="preserve"> </w:t>
            </w:r>
            <w:r w:rsidRPr="003C2CEC">
              <w:rPr>
                <w:rFonts w:ascii="GHEA Grapalat" w:hAnsi="GHEA Grapalat" w:cs="Sylfaen"/>
                <w:b/>
                <w:spacing w:val="-8"/>
                <w:lang w:val="hy-AM"/>
              </w:rPr>
              <w:t>համայնք</w:t>
            </w:r>
            <w:r w:rsidRPr="003C2CEC">
              <w:rPr>
                <w:rFonts w:ascii="GHEA Grapalat" w:hAnsi="GHEA Grapalat"/>
                <w:b/>
                <w:spacing w:val="-8"/>
                <w:lang w:val="hy-AM"/>
              </w:rPr>
              <w:t xml:space="preserve"> /</w:t>
            </w:r>
            <w:r w:rsidRPr="003C2CEC">
              <w:rPr>
                <w:rFonts w:ascii="GHEA Grapalat" w:hAnsi="GHEA Grapalat" w:cs="Sylfaen"/>
                <w:b/>
                <w:spacing w:val="-8"/>
                <w:lang w:val="hy-AM"/>
              </w:rPr>
              <w:t>բնա</w:t>
            </w:r>
            <w:r w:rsidRPr="003C2CEC">
              <w:rPr>
                <w:rFonts w:ascii="GHEA Grapalat" w:hAnsi="GHEA Grapalat"/>
                <w:b/>
                <w:spacing w:val="-8"/>
                <w:lang w:val="hy-AM"/>
              </w:rPr>
              <w:softHyphen/>
            </w:r>
            <w:r w:rsidRPr="003C2CEC">
              <w:rPr>
                <w:rFonts w:ascii="GHEA Grapalat" w:hAnsi="GHEA Grapalat" w:cs="Sylfaen"/>
                <w:b/>
                <w:spacing w:val="-8"/>
                <w:lang w:val="hy-AM"/>
              </w:rPr>
              <w:t>կա</w:t>
            </w:r>
            <w:r w:rsidRPr="003C2CEC">
              <w:rPr>
                <w:rFonts w:ascii="GHEA Grapalat" w:hAnsi="GHEA Grapalat"/>
                <w:b/>
                <w:spacing w:val="-8"/>
                <w:lang w:val="hy-AM"/>
              </w:rPr>
              <w:softHyphen/>
            </w:r>
            <w:r w:rsidRPr="003C2CEC">
              <w:rPr>
                <w:rFonts w:ascii="GHEA Grapalat" w:hAnsi="GHEA Grapalat" w:cs="Sylfaen"/>
                <w:b/>
                <w:spacing w:val="-8"/>
                <w:lang w:val="hy-AM"/>
              </w:rPr>
              <w:t>վայրի</w:t>
            </w:r>
          </w:p>
        </w:tc>
        <w:tc>
          <w:tcPr>
            <w:tcW w:w="6744" w:type="dxa"/>
          </w:tcPr>
          <w:p w:rsidR="00391AFA" w:rsidRPr="003C2CEC" w:rsidRDefault="003C2CEC" w:rsidP="00391AFA">
            <w:pPr>
              <w:spacing w:before="60" w:line="264" w:lineRule="auto"/>
              <w:rPr>
                <w:rFonts w:ascii="GHEA Grapalat" w:hAnsi="GHEA Grapalat" w:cs="Sylfaen"/>
                <w:iCs/>
                <w:lang w:val="hy-AM"/>
              </w:rPr>
            </w:pPr>
            <w:r w:rsidRPr="003C2CEC">
              <w:rPr>
                <w:rFonts w:ascii="GHEA Grapalat" w:hAnsi="GHEA Grapalat" w:cs="Sylfaen"/>
                <w:iCs/>
                <w:lang w:val="hy-AM"/>
              </w:rPr>
              <w:t>--</w:t>
            </w:r>
          </w:p>
        </w:tc>
      </w:tr>
      <w:tr w:rsidR="00391AFA" w:rsidRPr="00046782" w:rsidTr="00DD5A1F">
        <w:trPr>
          <w:trHeight w:val="379"/>
          <w:tblCellSpacing w:w="20" w:type="dxa"/>
        </w:trPr>
        <w:tc>
          <w:tcPr>
            <w:tcW w:w="3343" w:type="dxa"/>
            <w:shd w:val="clear" w:color="auto" w:fill="D9D9D9"/>
          </w:tcPr>
          <w:p w:rsidR="00391AFA" w:rsidRPr="003C2CEC" w:rsidRDefault="00391AFA" w:rsidP="00391AFA">
            <w:pPr>
              <w:spacing w:before="60"/>
              <w:rPr>
                <w:rFonts w:ascii="GHEA Grapalat" w:hAnsi="GHEA Grapalat"/>
                <w:b/>
                <w:lang w:val="hy-AM"/>
              </w:rPr>
            </w:pPr>
            <w:r w:rsidRPr="003C2CEC">
              <w:rPr>
                <w:rFonts w:ascii="GHEA Grapalat" w:hAnsi="GHEA Grapalat" w:cs="Sylfaen"/>
                <w:b/>
                <w:lang w:val="hy-AM"/>
              </w:rPr>
              <w:t>Համայնքի</w:t>
            </w:r>
            <w:r w:rsidR="003C2CEC" w:rsidRPr="003C2CEC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3C2CEC">
              <w:rPr>
                <w:rFonts w:ascii="GHEA Grapalat" w:hAnsi="GHEA Grapalat" w:cs="Sylfaen"/>
                <w:b/>
                <w:lang w:val="hy-AM"/>
              </w:rPr>
              <w:t>բնակավայրի</w:t>
            </w:r>
            <w:r w:rsidR="003C2CEC" w:rsidRPr="003C2CEC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3C2CEC">
              <w:rPr>
                <w:rFonts w:ascii="GHEA Grapalat" w:hAnsi="GHEA Grapalat" w:cs="Sylfaen"/>
                <w:b/>
                <w:lang w:val="hy-AM"/>
              </w:rPr>
              <w:t>ենթակառուցվածքների</w:t>
            </w:r>
            <w:r w:rsidR="003C2CEC" w:rsidRPr="003C2CEC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3C2CEC">
              <w:rPr>
                <w:rFonts w:ascii="GHEA Grapalat" w:hAnsi="GHEA Grapalat" w:cs="Sylfaen"/>
                <w:b/>
                <w:lang w:val="hy-AM"/>
              </w:rPr>
              <w:t>վերաբերյալ</w:t>
            </w:r>
            <w:r w:rsidR="003C2CEC" w:rsidRPr="003C2CEC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3C2CEC">
              <w:rPr>
                <w:rFonts w:ascii="GHEA Grapalat" w:hAnsi="GHEA Grapalat" w:cs="Sylfaen"/>
                <w:b/>
                <w:lang w:val="hy-AM"/>
              </w:rPr>
              <w:t>հակիճ</w:t>
            </w:r>
            <w:r w:rsidR="003C2CEC" w:rsidRPr="003C2CEC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3C2CEC">
              <w:rPr>
                <w:rFonts w:ascii="GHEA Grapalat" w:hAnsi="GHEA Grapalat" w:cs="Sylfaen"/>
                <w:b/>
                <w:lang w:val="hy-AM"/>
              </w:rPr>
              <w:t>տեղեկատվություն</w:t>
            </w:r>
          </w:p>
        </w:tc>
        <w:tc>
          <w:tcPr>
            <w:tcW w:w="6744" w:type="dxa"/>
          </w:tcPr>
          <w:p w:rsidR="00391AFA" w:rsidRPr="003C2CEC" w:rsidRDefault="00BE028E" w:rsidP="00A9480A">
            <w:pPr>
              <w:spacing w:before="60" w:line="264" w:lineRule="auto"/>
              <w:jc w:val="both"/>
              <w:rPr>
                <w:rFonts w:ascii="GHEA Grapalat" w:hAnsi="GHEA Grapalat" w:cs="Sylfaen"/>
                <w:iCs/>
                <w:lang w:val="hy-AM"/>
              </w:rPr>
            </w:pPr>
            <w:r>
              <w:rPr>
                <w:rFonts w:ascii="GHEA Grapalat" w:hAnsi="GHEA Grapalat" w:cs="Sylfaen"/>
                <w:iCs/>
                <w:lang w:val="hy-AM"/>
              </w:rPr>
              <w:t xml:space="preserve">Աբովյան համայնքում գործում է ջրամատակարարման և ջրահեռացման կենտրոնացված համակարգ։ Ջրամատակարարման համակարգը մասնակի  վերանորոգվել է, իսկ ջրահեռացման համակարգում կան զգալի ներդրումների կարիք։ </w:t>
            </w:r>
            <w:r>
              <w:rPr>
                <w:rFonts w:ascii="GHEA Grapalat" w:hAnsi="GHEA Grapalat" w:cs="Sylfaen"/>
                <w:iCs/>
                <w:lang w:val="hy-AM"/>
              </w:rPr>
              <w:br/>
              <w:t>Համայնքը ունի ոռոգման ցանցի վերականգման խնդիրներ։</w:t>
            </w:r>
            <w:r>
              <w:rPr>
                <w:rFonts w:ascii="GHEA Grapalat" w:hAnsi="GHEA Grapalat" w:cs="Sylfaen"/>
                <w:iCs/>
                <w:lang w:val="hy-AM"/>
              </w:rPr>
              <w:br/>
              <w:t>Աղբահանության աշխատանքները կրում են ամենօրյա բնույթ։ Սահմանված գրաֆիկով իրականացվում է աղբահեռացման աշխատանքները։</w:t>
            </w:r>
            <w:r>
              <w:rPr>
                <w:rFonts w:ascii="GHEA Grapalat" w:hAnsi="GHEA Grapalat" w:cs="Sylfaen"/>
                <w:iCs/>
                <w:lang w:val="hy-AM"/>
              </w:rPr>
              <w:br/>
              <w:t xml:space="preserve">Համայնքի տարածքը գազաֆիկացված է 99 </w:t>
            </w:r>
            <w:r w:rsidRPr="00BE028E">
              <w:rPr>
                <w:rFonts w:ascii="GHEA Grapalat" w:hAnsi="GHEA Grapalat" w:cs="Sylfaen"/>
                <w:iCs/>
                <w:lang w:val="hy-AM"/>
              </w:rPr>
              <w:t>%-</w:t>
            </w:r>
            <w:r>
              <w:rPr>
                <w:rFonts w:ascii="GHEA Grapalat" w:hAnsi="GHEA Grapalat" w:cs="Sylfaen"/>
                <w:iCs/>
                <w:lang w:val="hy-AM"/>
              </w:rPr>
              <w:t>ով։</w:t>
            </w:r>
            <w:r>
              <w:rPr>
                <w:rFonts w:ascii="GHEA Grapalat" w:hAnsi="GHEA Grapalat" w:cs="Sylfaen"/>
                <w:iCs/>
                <w:lang w:val="hy-AM"/>
              </w:rPr>
              <w:br/>
              <w:t xml:space="preserve">Փողոցային լուսավորությունն առկա է համայնքի գերակշռող մասում, կենտրոնական փողոցները լուսավորված են էներգախնայող լուսատուներով։  </w:t>
            </w:r>
          </w:p>
        </w:tc>
      </w:tr>
      <w:tr w:rsidR="00391AFA" w:rsidRPr="00046782" w:rsidTr="00DD5A1F">
        <w:trPr>
          <w:trHeight w:val="379"/>
          <w:tblCellSpacing w:w="20" w:type="dxa"/>
        </w:trPr>
        <w:tc>
          <w:tcPr>
            <w:tcW w:w="3343" w:type="dxa"/>
            <w:shd w:val="clear" w:color="auto" w:fill="D9D9D9"/>
            <w:vAlign w:val="center"/>
          </w:tcPr>
          <w:p w:rsidR="00391AFA" w:rsidRPr="003C2CEC" w:rsidRDefault="00391AFA" w:rsidP="00391AFA">
            <w:pPr>
              <w:spacing w:before="60"/>
              <w:rPr>
                <w:rFonts w:ascii="GHEA Grapalat" w:hAnsi="GHEA Grapalat"/>
                <w:b/>
                <w:lang w:val="hy-AM"/>
              </w:rPr>
            </w:pPr>
            <w:r w:rsidRPr="003C2CEC">
              <w:rPr>
                <w:rFonts w:ascii="GHEA Grapalat" w:hAnsi="GHEA Grapalat" w:cs="Sylfaen"/>
                <w:b/>
                <w:lang w:val="hy-AM"/>
              </w:rPr>
              <w:t>Ծրագրի</w:t>
            </w:r>
            <w:r w:rsidR="003C2CEC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3C2CEC">
              <w:rPr>
                <w:rFonts w:ascii="GHEA Grapalat" w:hAnsi="GHEA Grapalat" w:cs="Sylfaen"/>
                <w:b/>
                <w:lang w:val="hy-AM"/>
              </w:rPr>
              <w:t>ընդհանուր</w:t>
            </w:r>
            <w:r w:rsidR="003C2CEC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3C2CEC">
              <w:rPr>
                <w:rFonts w:ascii="GHEA Grapalat" w:hAnsi="GHEA Grapalat" w:cs="Sylfaen"/>
                <w:b/>
                <w:lang w:val="hy-AM"/>
              </w:rPr>
              <w:t>նկարագրությունը</w:t>
            </w:r>
            <w:r w:rsidR="003C2CEC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3C2CEC">
              <w:rPr>
                <w:rFonts w:ascii="GHEA Grapalat" w:hAnsi="GHEA Grapalat" w:cs="Sylfaen"/>
                <w:b/>
                <w:lang w:val="hy-AM"/>
              </w:rPr>
              <w:t>և</w:t>
            </w:r>
            <w:r w:rsidR="003C2CEC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3C2CEC">
              <w:rPr>
                <w:rFonts w:ascii="GHEA Grapalat" w:hAnsi="GHEA Grapalat" w:cs="Sylfaen"/>
                <w:b/>
                <w:lang w:val="hy-AM"/>
              </w:rPr>
              <w:t>դրա</w:t>
            </w:r>
            <w:r w:rsidR="003C2CEC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3C2CEC">
              <w:rPr>
                <w:rFonts w:ascii="GHEA Grapalat" w:hAnsi="GHEA Grapalat" w:cs="Sylfaen"/>
                <w:b/>
                <w:lang w:val="hy-AM"/>
              </w:rPr>
              <w:t>իրականացման</w:t>
            </w:r>
            <w:r w:rsidR="003C2CEC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3C2CEC">
              <w:rPr>
                <w:rFonts w:ascii="GHEA Grapalat" w:hAnsi="GHEA Grapalat" w:cs="Sylfaen"/>
                <w:b/>
                <w:lang w:val="hy-AM"/>
              </w:rPr>
              <w:t>անհրաժեշտությունը</w:t>
            </w:r>
          </w:p>
        </w:tc>
        <w:tc>
          <w:tcPr>
            <w:tcW w:w="6744" w:type="dxa"/>
          </w:tcPr>
          <w:p w:rsidR="00391AFA" w:rsidRPr="003C2CEC" w:rsidRDefault="003C2CEC" w:rsidP="00196835">
            <w:pPr>
              <w:spacing w:before="60" w:line="264" w:lineRule="auto"/>
              <w:jc w:val="both"/>
              <w:rPr>
                <w:rFonts w:ascii="GHEA Grapalat" w:hAnsi="GHEA Grapalat"/>
                <w:b/>
                <w:iCs/>
                <w:lang w:val="hy-AM"/>
              </w:rPr>
            </w:pPr>
            <w:r w:rsidRPr="003C2CEC">
              <w:rPr>
                <w:rFonts w:ascii="GHEA Grapalat" w:hAnsi="GHEA Grapalat" w:cs="Sylfaen"/>
                <w:iCs/>
                <w:lang w:val="hy-AM"/>
              </w:rPr>
              <w:t>Հրատապ անհրաժեշտություն է նոր մեքենաների և աղբարկղերի ձեռք բերումը</w:t>
            </w:r>
            <w:r w:rsidRPr="003C2CEC">
              <w:rPr>
                <w:rFonts w:ascii="GHEA Grapalat" w:hAnsi="GHEA Grapalat"/>
                <w:iCs/>
                <w:lang w:val="hy-AM"/>
              </w:rPr>
              <w:t xml:space="preserve">, </w:t>
            </w:r>
            <w:r w:rsidRPr="003C2CEC">
              <w:rPr>
                <w:rFonts w:ascii="GHEA Grapalat" w:hAnsi="GHEA Grapalat" w:cs="Sylfaen"/>
                <w:iCs/>
                <w:lang w:val="hy-AM"/>
              </w:rPr>
              <w:t>այլապես առաջիկա ամառային ամիսներին մեծագույն խնդիր կդառնա համայնքի աղբահանության կազմակերպումը։</w:t>
            </w:r>
          </w:p>
        </w:tc>
      </w:tr>
      <w:tr w:rsidR="00391AFA" w:rsidRPr="00046782" w:rsidTr="00DD5A1F">
        <w:trPr>
          <w:trHeight w:val="379"/>
          <w:tblCellSpacing w:w="20" w:type="dxa"/>
        </w:trPr>
        <w:tc>
          <w:tcPr>
            <w:tcW w:w="3343" w:type="dxa"/>
            <w:shd w:val="clear" w:color="auto" w:fill="D9D9D9"/>
            <w:vAlign w:val="center"/>
          </w:tcPr>
          <w:p w:rsidR="00391AFA" w:rsidRPr="003C2CEC" w:rsidRDefault="00391AFA" w:rsidP="003C2CEC">
            <w:pPr>
              <w:spacing w:before="60"/>
              <w:rPr>
                <w:rFonts w:ascii="GHEA Grapalat" w:hAnsi="GHEA Grapalat"/>
                <w:b/>
                <w:lang w:val="hy-AM"/>
              </w:rPr>
            </w:pPr>
            <w:r w:rsidRPr="003C2CEC">
              <w:rPr>
                <w:rFonts w:ascii="GHEA Grapalat" w:hAnsi="GHEA Grapalat" w:cs="Sylfaen"/>
                <w:b/>
                <w:lang w:val="hy-AM"/>
              </w:rPr>
              <w:t>Ծրագրի</w:t>
            </w:r>
            <w:r w:rsidR="003C2CEC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3C2CEC">
              <w:rPr>
                <w:rFonts w:ascii="GHEA Grapalat" w:hAnsi="GHEA Grapalat" w:cs="Sylfaen"/>
                <w:b/>
                <w:lang w:val="hy-AM"/>
              </w:rPr>
              <w:t>ակնկալվող</w:t>
            </w:r>
            <w:r w:rsidR="003C2CEC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3C2CEC">
              <w:rPr>
                <w:rFonts w:ascii="GHEA Grapalat" w:hAnsi="GHEA Grapalat" w:cs="Sylfaen"/>
                <w:b/>
                <w:lang w:val="hy-AM"/>
              </w:rPr>
              <w:lastRenderedPageBreak/>
              <w:t>արդյունքները</w:t>
            </w:r>
            <w:r w:rsidRPr="003C2CEC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3C2CEC">
              <w:rPr>
                <w:rFonts w:ascii="GHEA Grapalat" w:hAnsi="GHEA Grapalat" w:cs="Sylfaen"/>
                <w:b/>
                <w:lang w:val="hy-AM"/>
              </w:rPr>
              <w:t>որոնց</w:t>
            </w:r>
            <w:r w:rsidR="003C2CEC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3C2CEC">
              <w:rPr>
                <w:rFonts w:ascii="GHEA Grapalat" w:hAnsi="GHEA Grapalat" w:cs="Sylfaen"/>
                <w:b/>
                <w:lang w:val="hy-AM"/>
              </w:rPr>
              <w:t>միջոցով</w:t>
            </w:r>
            <w:r w:rsidR="003C2CEC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3C2CEC">
              <w:rPr>
                <w:rFonts w:ascii="GHEA Grapalat" w:hAnsi="GHEA Grapalat" w:cs="Sylfaen"/>
                <w:b/>
                <w:lang w:val="hy-AM"/>
              </w:rPr>
              <w:t>պետք</w:t>
            </w:r>
            <w:r w:rsidR="003C2CEC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3C2CEC">
              <w:rPr>
                <w:rFonts w:ascii="GHEA Grapalat" w:hAnsi="GHEA Grapalat" w:cs="Sylfaen"/>
                <w:b/>
                <w:lang w:val="hy-AM"/>
              </w:rPr>
              <w:t>է</w:t>
            </w:r>
            <w:r w:rsidR="003C2CEC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3C2CEC">
              <w:rPr>
                <w:rFonts w:ascii="GHEA Grapalat" w:hAnsi="GHEA Grapalat" w:cs="Sylfaen"/>
                <w:b/>
                <w:lang w:val="hy-AM"/>
              </w:rPr>
              <w:t>հասնել</w:t>
            </w:r>
            <w:r w:rsidR="003C2CEC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3C2CEC">
              <w:rPr>
                <w:rFonts w:ascii="GHEA Grapalat" w:hAnsi="GHEA Grapalat" w:cs="Sylfaen"/>
                <w:b/>
                <w:lang w:val="hy-AM"/>
              </w:rPr>
              <w:t>ծրագրի</w:t>
            </w:r>
            <w:r w:rsidR="003C2CEC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3C2CEC">
              <w:rPr>
                <w:rFonts w:ascii="GHEA Grapalat" w:hAnsi="GHEA Grapalat" w:cs="Sylfaen"/>
                <w:b/>
                <w:lang w:val="hy-AM"/>
              </w:rPr>
              <w:t>իրականացման</w:t>
            </w:r>
            <w:r w:rsidR="003C2CEC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3C2CEC">
              <w:rPr>
                <w:rFonts w:ascii="GHEA Grapalat" w:hAnsi="GHEA Grapalat" w:cs="Sylfaen"/>
                <w:b/>
                <w:lang w:val="hy-AM"/>
              </w:rPr>
              <w:t>նպատակին</w:t>
            </w:r>
          </w:p>
        </w:tc>
        <w:tc>
          <w:tcPr>
            <w:tcW w:w="6744" w:type="dxa"/>
          </w:tcPr>
          <w:p w:rsidR="00391AFA" w:rsidRPr="003C2CEC" w:rsidRDefault="00391AFA" w:rsidP="00391AFA">
            <w:pPr>
              <w:spacing w:line="264" w:lineRule="auto"/>
              <w:ind w:firstLine="360"/>
              <w:jc w:val="both"/>
              <w:rPr>
                <w:rFonts w:ascii="GHEA Grapalat" w:hAnsi="GHEA Grapalat"/>
                <w:iCs/>
                <w:lang w:val="hy-AM"/>
              </w:rPr>
            </w:pPr>
            <w:r w:rsidRPr="003C2CEC">
              <w:rPr>
                <w:rFonts w:ascii="GHEA Grapalat" w:hAnsi="GHEA Grapalat" w:cs="Sylfaen"/>
                <w:lang w:val="hy-AM"/>
              </w:rPr>
              <w:lastRenderedPageBreak/>
              <w:t>Երկու</w:t>
            </w:r>
            <w:r w:rsidR="003C2CEC">
              <w:rPr>
                <w:rFonts w:ascii="GHEA Grapalat" w:hAnsi="GHEA Grapalat" w:cs="Sylfaen"/>
                <w:lang w:val="hy-AM"/>
              </w:rPr>
              <w:t xml:space="preserve"> </w:t>
            </w:r>
            <w:r w:rsidRPr="003C2CEC">
              <w:rPr>
                <w:rFonts w:ascii="GHEA Grapalat" w:hAnsi="GHEA Grapalat" w:cs="Sylfaen"/>
                <w:lang w:val="hy-AM"/>
              </w:rPr>
              <w:t>աղբատար</w:t>
            </w:r>
            <w:r w:rsidR="003C2CEC">
              <w:rPr>
                <w:rFonts w:ascii="GHEA Grapalat" w:hAnsi="GHEA Grapalat" w:cs="Sylfaen"/>
                <w:lang w:val="hy-AM"/>
              </w:rPr>
              <w:t xml:space="preserve"> </w:t>
            </w:r>
            <w:r w:rsidRPr="003C2CEC">
              <w:rPr>
                <w:rFonts w:ascii="GHEA Grapalat" w:hAnsi="GHEA Grapalat" w:cs="Sylfaen"/>
                <w:lang w:val="hy-AM"/>
              </w:rPr>
              <w:t>մեքենաների</w:t>
            </w:r>
            <w:r w:rsidR="003C2CEC">
              <w:rPr>
                <w:rFonts w:ascii="GHEA Grapalat" w:hAnsi="GHEA Grapalat" w:cs="Sylfaen"/>
                <w:lang w:val="hy-AM"/>
              </w:rPr>
              <w:t xml:space="preserve"> </w:t>
            </w:r>
            <w:r w:rsidRPr="003C2CEC">
              <w:rPr>
                <w:rFonts w:ascii="GHEA Grapalat" w:hAnsi="GHEA Grapalat" w:cs="Sylfaen"/>
                <w:lang w:val="hy-AM"/>
              </w:rPr>
              <w:t>և 150 աղբարկղերի</w:t>
            </w:r>
            <w:r w:rsidR="003C2CEC">
              <w:rPr>
                <w:rFonts w:ascii="GHEA Grapalat" w:hAnsi="GHEA Grapalat" w:cs="Sylfaen"/>
                <w:lang w:val="hy-AM"/>
              </w:rPr>
              <w:t xml:space="preserve"> </w:t>
            </w:r>
            <w:r w:rsidRPr="003C2CEC">
              <w:rPr>
                <w:rFonts w:ascii="GHEA Grapalat" w:hAnsi="GHEA Grapalat" w:cs="Sylfaen"/>
                <w:lang w:val="hy-AM"/>
              </w:rPr>
              <w:t>ձեռք</w:t>
            </w:r>
            <w:r w:rsidR="003C2CEC">
              <w:rPr>
                <w:rFonts w:ascii="GHEA Grapalat" w:hAnsi="GHEA Grapalat" w:cs="Sylfaen"/>
                <w:lang w:val="hy-AM"/>
              </w:rPr>
              <w:t xml:space="preserve"> </w:t>
            </w:r>
            <w:r w:rsidRPr="003C2CEC">
              <w:rPr>
                <w:rFonts w:ascii="GHEA Grapalat" w:hAnsi="GHEA Grapalat" w:cs="Sylfaen"/>
                <w:lang w:val="hy-AM"/>
              </w:rPr>
              <w:lastRenderedPageBreak/>
              <w:t>բերման</w:t>
            </w:r>
            <w:r w:rsidR="003C2CEC">
              <w:rPr>
                <w:rFonts w:ascii="GHEA Grapalat" w:hAnsi="GHEA Grapalat" w:cs="Sylfaen"/>
                <w:lang w:val="hy-AM"/>
              </w:rPr>
              <w:t xml:space="preserve"> </w:t>
            </w:r>
            <w:r w:rsidRPr="003C2CEC">
              <w:rPr>
                <w:rFonts w:ascii="GHEA Grapalat" w:hAnsi="GHEA Grapalat" w:cs="Sylfaen"/>
                <w:lang w:val="hy-AM"/>
              </w:rPr>
              <w:t>դեպքում</w:t>
            </w:r>
            <w:r w:rsidR="003C2CEC">
              <w:rPr>
                <w:rFonts w:ascii="GHEA Grapalat" w:hAnsi="GHEA Grapalat" w:cs="Sylfaen"/>
                <w:lang w:val="hy-AM"/>
              </w:rPr>
              <w:t xml:space="preserve"> </w:t>
            </w:r>
            <w:r w:rsidRPr="003C2CEC">
              <w:rPr>
                <w:rFonts w:ascii="GHEA Grapalat" w:hAnsi="GHEA Grapalat" w:cs="Sylfaen"/>
                <w:lang w:val="hy-AM"/>
              </w:rPr>
              <w:t>հնարավոր</w:t>
            </w:r>
            <w:r w:rsidR="003C2CEC">
              <w:rPr>
                <w:rFonts w:ascii="GHEA Grapalat" w:hAnsi="GHEA Grapalat" w:cs="Sylfaen"/>
                <w:lang w:val="hy-AM"/>
              </w:rPr>
              <w:t xml:space="preserve"> </w:t>
            </w:r>
            <w:r w:rsidRPr="003C2CEC">
              <w:rPr>
                <w:rFonts w:ascii="GHEA Grapalat" w:hAnsi="GHEA Grapalat" w:cs="Sylfaen"/>
                <w:lang w:val="hy-AM"/>
              </w:rPr>
              <w:t>կլինի</w:t>
            </w:r>
            <w:r w:rsidR="003C2CEC">
              <w:rPr>
                <w:rFonts w:ascii="GHEA Grapalat" w:hAnsi="GHEA Grapalat" w:cs="Sylfaen"/>
                <w:lang w:val="hy-AM"/>
              </w:rPr>
              <w:t xml:space="preserve"> </w:t>
            </w:r>
            <w:r w:rsidRPr="003C2CEC">
              <w:rPr>
                <w:rFonts w:ascii="GHEA Grapalat" w:hAnsi="GHEA Grapalat" w:cs="Sylfaen"/>
                <w:lang w:val="hy-AM"/>
              </w:rPr>
              <w:t>իրականացնել</w:t>
            </w:r>
            <w:r w:rsidR="003C2CEC">
              <w:rPr>
                <w:rFonts w:ascii="GHEA Grapalat" w:hAnsi="GHEA Grapalat" w:cs="Sylfaen"/>
                <w:lang w:val="hy-AM"/>
              </w:rPr>
              <w:t xml:space="preserve"> </w:t>
            </w:r>
            <w:r w:rsidRPr="003C2CEC">
              <w:rPr>
                <w:rFonts w:ascii="GHEA Grapalat" w:hAnsi="GHEA Grapalat" w:cs="Sylfaen"/>
                <w:lang w:val="hy-AM"/>
              </w:rPr>
              <w:t>համայնքի</w:t>
            </w:r>
            <w:r w:rsidR="003C2CEC">
              <w:rPr>
                <w:rFonts w:ascii="GHEA Grapalat" w:hAnsi="GHEA Grapalat" w:cs="Sylfaen"/>
                <w:lang w:val="hy-AM"/>
              </w:rPr>
              <w:t xml:space="preserve"> </w:t>
            </w:r>
            <w:r w:rsidRPr="003C2CEC">
              <w:rPr>
                <w:rFonts w:ascii="GHEA Grapalat" w:hAnsi="GHEA Grapalat" w:cs="Sylfaen"/>
                <w:lang w:val="hy-AM"/>
              </w:rPr>
              <w:t>բնականոն</w:t>
            </w:r>
            <w:r w:rsidR="003C2CEC">
              <w:rPr>
                <w:rFonts w:ascii="GHEA Grapalat" w:hAnsi="GHEA Grapalat" w:cs="Sylfaen"/>
                <w:lang w:val="hy-AM"/>
              </w:rPr>
              <w:t xml:space="preserve"> </w:t>
            </w:r>
            <w:r w:rsidRPr="003C2CEC">
              <w:rPr>
                <w:rFonts w:ascii="GHEA Grapalat" w:hAnsi="GHEA Grapalat" w:cs="Sylfaen"/>
                <w:lang w:val="hy-AM"/>
              </w:rPr>
              <w:t>աղբահանությունը</w:t>
            </w:r>
            <w:r w:rsidR="003C2CEC">
              <w:rPr>
                <w:rFonts w:ascii="GHEA Grapalat" w:hAnsi="GHEA Grapalat" w:cs="Sylfaen"/>
                <w:lang w:val="hy-AM"/>
              </w:rPr>
              <w:t xml:space="preserve"> </w:t>
            </w:r>
            <w:r w:rsidRPr="003C2CEC">
              <w:rPr>
                <w:rFonts w:ascii="GHEA Grapalat" w:hAnsi="GHEA Grapalat" w:cs="Sylfaen"/>
                <w:lang w:val="hy-AM"/>
              </w:rPr>
              <w:t>և</w:t>
            </w:r>
            <w:r w:rsidR="003C2CEC">
              <w:rPr>
                <w:rFonts w:ascii="GHEA Grapalat" w:hAnsi="GHEA Grapalat" w:cs="Sylfaen"/>
                <w:lang w:val="hy-AM"/>
              </w:rPr>
              <w:t xml:space="preserve"> </w:t>
            </w:r>
            <w:r w:rsidRPr="003C2CEC">
              <w:rPr>
                <w:rFonts w:ascii="GHEA Grapalat" w:hAnsi="GHEA Grapalat" w:cs="Sylfaen"/>
                <w:lang w:val="hy-AM"/>
              </w:rPr>
              <w:t>սանմաքրումը</w:t>
            </w:r>
            <w:r w:rsidRPr="003C2CEC">
              <w:rPr>
                <w:rFonts w:ascii="GHEA Grapalat" w:hAnsi="GHEA Grapalat" w:cs="Tahoma"/>
                <w:lang w:val="hy-AM"/>
              </w:rPr>
              <w:t>։</w:t>
            </w:r>
            <w:r w:rsidR="003F1D96">
              <w:rPr>
                <w:rFonts w:ascii="GHEA Grapalat" w:hAnsi="GHEA Grapalat" w:cs="Tahoma"/>
                <w:lang w:val="hy-AM"/>
              </w:rPr>
              <w:t xml:space="preserve"> </w:t>
            </w:r>
            <w:r w:rsidRPr="003C2CEC">
              <w:rPr>
                <w:rFonts w:ascii="GHEA Grapalat" w:hAnsi="GHEA Grapalat" w:cs="Sylfaen"/>
                <w:lang w:val="hy-AM"/>
              </w:rPr>
              <w:t>Հնարավոր</w:t>
            </w:r>
            <w:r w:rsidR="003F1D96">
              <w:rPr>
                <w:rFonts w:ascii="GHEA Grapalat" w:hAnsi="GHEA Grapalat" w:cs="Sylfaen"/>
                <w:lang w:val="hy-AM"/>
              </w:rPr>
              <w:t xml:space="preserve"> </w:t>
            </w:r>
            <w:r w:rsidRPr="003C2CEC">
              <w:rPr>
                <w:rFonts w:ascii="GHEA Grapalat" w:hAnsi="GHEA Grapalat" w:cs="Sylfaen"/>
                <w:lang w:val="hy-AM"/>
              </w:rPr>
              <w:t>կլինի</w:t>
            </w:r>
            <w:r w:rsidR="003F1D96">
              <w:rPr>
                <w:rFonts w:ascii="GHEA Grapalat" w:hAnsi="GHEA Grapalat" w:cs="Sylfaen"/>
                <w:lang w:val="hy-AM"/>
              </w:rPr>
              <w:t xml:space="preserve"> </w:t>
            </w:r>
            <w:r w:rsidRPr="003C2CEC">
              <w:rPr>
                <w:rFonts w:ascii="GHEA Grapalat" w:hAnsi="GHEA Grapalat" w:cs="Sylfaen"/>
                <w:lang w:val="hy-AM"/>
              </w:rPr>
              <w:t>պահպանել</w:t>
            </w:r>
            <w:r w:rsidR="003F1D96">
              <w:rPr>
                <w:rFonts w:ascii="GHEA Grapalat" w:hAnsi="GHEA Grapalat" w:cs="Sylfaen"/>
                <w:lang w:val="hy-AM"/>
              </w:rPr>
              <w:t xml:space="preserve"> </w:t>
            </w:r>
            <w:r w:rsidRPr="003C2CEC">
              <w:rPr>
                <w:rFonts w:ascii="GHEA Grapalat" w:hAnsi="GHEA Grapalat" w:cs="Sylfaen"/>
                <w:lang w:val="hy-AM"/>
              </w:rPr>
              <w:t>բնակչության</w:t>
            </w:r>
            <w:r w:rsidR="003F1D96">
              <w:rPr>
                <w:rFonts w:ascii="GHEA Grapalat" w:hAnsi="GHEA Grapalat" w:cs="Sylfaen"/>
                <w:lang w:val="hy-AM"/>
              </w:rPr>
              <w:t xml:space="preserve"> </w:t>
            </w:r>
            <w:r w:rsidRPr="003C2CEC">
              <w:rPr>
                <w:rFonts w:ascii="GHEA Grapalat" w:hAnsi="GHEA Grapalat" w:cs="Sylfaen"/>
                <w:lang w:val="hy-AM"/>
              </w:rPr>
              <w:t>դրական</w:t>
            </w:r>
            <w:r w:rsidR="003F1D96">
              <w:rPr>
                <w:rFonts w:ascii="GHEA Grapalat" w:hAnsi="GHEA Grapalat" w:cs="Sylfaen"/>
                <w:lang w:val="hy-AM"/>
              </w:rPr>
              <w:t xml:space="preserve"> </w:t>
            </w:r>
            <w:r w:rsidRPr="003C2CEC">
              <w:rPr>
                <w:rFonts w:ascii="GHEA Grapalat" w:hAnsi="GHEA Grapalat" w:cs="Sylfaen"/>
                <w:lang w:val="hy-AM"/>
              </w:rPr>
              <w:t>վերաբերմունքը</w:t>
            </w:r>
            <w:r w:rsidR="003F1D96">
              <w:rPr>
                <w:rFonts w:ascii="GHEA Grapalat" w:hAnsi="GHEA Grapalat" w:cs="Sylfaen"/>
                <w:lang w:val="hy-AM"/>
              </w:rPr>
              <w:t xml:space="preserve"> </w:t>
            </w:r>
            <w:r w:rsidRPr="003C2CEC">
              <w:rPr>
                <w:rFonts w:ascii="GHEA Grapalat" w:hAnsi="GHEA Grapalat" w:cs="Sylfaen"/>
                <w:lang w:val="hy-AM"/>
              </w:rPr>
              <w:t>աղբահանության</w:t>
            </w:r>
            <w:r w:rsidR="003F1D96">
              <w:rPr>
                <w:rFonts w:ascii="GHEA Grapalat" w:hAnsi="GHEA Grapalat" w:cs="Sylfaen"/>
                <w:lang w:val="hy-AM"/>
              </w:rPr>
              <w:t xml:space="preserve"> </w:t>
            </w:r>
            <w:r w:rsidRPr="003C2CEC">
              <w:rPr>
                <w:rFonts w:ascii="GHEA Grapalat" w:hAnsi="GHEA Grapalat" w:cs="Sylfaen"/>
                <w:lang w:val="hy-AM"/>
              </w:rPr>
              <w:t>և</w:t>
            </w:r>
            <w:r w:rsidR="003F1D96">
              <w:rPr>
                <w:rFonts w:ascii="GHEA Grapalat" w:hAnsi="GHEA Grapalat" w:cs="Sylfaen"/>
                <w:lang w:val="hy-AM"/>
              </w:rPr>
              <w:t xml:space="preserve"> </w:t>
            </w:r>
            <w:r w:rsidRPr="003C2CEC">
              <w:rPr>
                <w:rFonts w:ascii="GHEA Grapalat" w:hAnsi="GHEA Grapalat" w:cs="Sylfaen"/>
                <w:lang w:val="hy-AM"/>
              </w:rPr>
              <w:t>սան</w:t>
            </w:r>
            <w:r w:rsidR="003F1D96">
              <w:rPr>
                <w:rFonts w:ascii="GHEA Grapalat" w:hAnsi="GHEA Grapalat" w:cs="Sylfaen"/>
                <w:lang w:val="hy-AM"/>
              </w:rPr>
              <w:t xml:space="preserve">իտարական </w:t>
            </w:r>
            <w:r w:rsidRPr="003C2CEC">
              <w:rPr>
                <w:rFonts w:ascii="GHEA Grapalat" w:hAnsi="GHEA Grapalat" w:cs="Sylfaen"/>
                <w:lang w:val="hy-AM"/>
              </w:rPr>
              <w:t>մաքրման</w:t>
            </w:r>
            <w:r w:rsidR="003F1D96">
              <w:rPr>
                <w:rFonts w:ascii="GHEA Grapalat" w:hAnsi="GHEA Grapalat" w:cs="Sylfaen"/>
                <w:lang w:val="hy-AM"/>
              </w:rPr>
              <w:t xml:space="preserve"> </w:t>
            </w:r>
            <w:r w:rsidRPr="003C2CEC">
              <w:rPr>
                <w:rFonts w:ascii="GHEA Grapalat" w:hAnsi="GHEA Grapalat" w:cs="Sylfaen"/>
                <w:lang w:val="hy-AM"/>
              </w:rPr>
              <w:t>վերաբերյալ</w:t>
            </w:r>
            <w:r w:rsidR="00196835">
              <w:rPr>
                <w:rFonts w:ascii="GHEA Grapalat" w:hAnsi="GHEA Grapalat" w:cs="Sylfaen"/>
                <w:lang w:val="hy-AM"/>
              </w:rPr>
              <w:t>։ Հ</w:t>
            </w:r>
            <w:r w:rsidRPr="003C2CEC">
              <w:rPr>
                <w:rFonts w:ascii="GHEA Grapalat" w:hAnsi="GHEA Grapalat" w:cs="Sylfaen"/>
                <w:lang w:val="hy-AM"/>
              </w:rPr>
              <w:t>ամայնքում</w:t>
            </w:r>
            <w:r w:rsidR="003F1D96">
              <w:rPr>
                <w:rFonts w:ascii="GHEA Grapalat" w:hAnsi="GHEA Grapalat" w:cs="Sylfaen"/>
                <w:lang w:val="hy-AM"/>
              </w:rPr>
              <w:t xml:space="preserve"> </w:t>
            </w:r>
            <w:r w:rsidRPr="003C2CEC">
              <w:rPr>
                <w:rFonts w:ascii="GHEA Grapalat" w:hAnsi="GHEA Grapalat" w:cs="Sylfaen"/>
                <w:lang w:val="hy-AM"/>
              </w:rPr>
              <w:t>աղբահանության</w:t>
            </w:r>
            <w:r w:rsidR="003F1D96">
              <w:rPr>
                <w:rFonts w:ascii="GHEA Grapalat" w:hAnsi="GHEA Grapalat" w:cs="Sylfaen"/>
                <w:lang w:val="hy-AM"/>
              </w:rPr>
              <w:t xml:space="preserve"> </w:t>
            </w:r>
            <w:r w:rsidRPr="003C2CEC">
              <w:rPr>
                <w:rFonts w:ascii="GHEA Grapalat" w:hAnsi="GHEA Grapalat" w:cs="Sylfaen"/>
                <w:lang w:val="hy-AM"/>
              </w:rPr>
              <w:t>վճարների</w:t>
            </w:r>
            <w:r w:rsidR="003F1D96">
              <w:rPr>
                <w:rFonts w:ascii="GHEA Grapalat" w:hAnsi="GHEA Grapalat" w:cs="Sylfaen"/>
                <w:lang w:val="hy-AM"/>
              </w:rPr>
              <w:t xml:space="preserve"> </w:t>
            </w:r>
            <w:r w:rsidRPr="003C2CEC">
              <w:rPr>
                <w:rFonts w:ascii="GHEA Grapalat" w:hAnsi="GHEA Grapalat" w:cs="Sylfaen"/>
                <w:lang w:val="hy-AM"/>
              </w:rPr>
              <w:t>հավաքագրումը</w:t>
            </w:r>
            <w:r w:rsidR="003F1D96">
              <w:rPr>
                <w:rFonts w:ascii="GHEA Grapalat" w:hAnsi="GHEA Grapalat" w:cs="Sylfaen"/>
                <w:lang w:val="hy-AM"/>
              </w:rPr>
              <w:t xml:space="preserve"> </w:t>
            </w:r>
            <w:r w:rsidR="00196835">
              <w:rPr>
                <w:rFonts w:ascii="GHEA Grapalat" w:hAnsi="GHEA Grapalat" w:cs="Sylfaen"/>
                <w:lang w:val="hy-AM"/>
              </w:rPr>
              <w:t xml:space="preserve">իրականացվում է համարյա </w:t>
            </w:r>
            <w:r w:rsidRPr="003C2CEC">
              <w:rPr>
                <w:rFonts w:ascii="GHEA Grapalat" w:hAnsi="GHEA Grapalat" w:cs="Sylfaen"/>
                <w:lang w:val="hy-AM"/>
              </w:rPr>
              <w:t xml:space="preserve"> 100 տոկոս</w:t>
            </w:r>
            <w:r w:rsidR="00196835">
              <w:rPr>
                <w:rFonts w:ascii="GHEA Grapalat" w:hAnsi="GHEA Grapalat" w:cs="Sylfaen"/>
                <w:lang w:val="hy-AM"/>
              </w:rPr>
              <w:t>ով</w:t>
            </w:r>
            <w:r w:rsidRPr="003C2CEC">
              <w:rPr>
                <w:rFonts w:ascii="GHEA Grapalat" w:hAnsi="GHEA Grapalat" w:cs="Sylfaen"/>
                <w:lang w:val="hy-AM"/>
              </w:rPr>
              <w:t>։</w:t>
            </w:r>
            <w:r w:rsidR="003F1D96">
              <w:rPr>
                <w:rFonts w:ascii="GHEA Grapalat" w:hAnsi="GHEA Grapalat" w:cs="Sylfaen"/>
                <w:lang w:val="hy-AM"/>
              </w:rPr>
              <w:t xml:space="preserve"> </w:t>
            </w:r>
            <w:r w:rsidRPr="003C2CEC">
              <w:rPr>
                <w:rFonts w:ascii="GHEA Grapalat" w:hAnsi="GHEA Grapalat" w:cs="Sylfaen"/>
                <w:lang w:val="hy-AM"/>
              </w:rPr>
              <w:t>Այս</w:t>
            </w:r>
            <w:r w:rsidR="003F1D96">
              <w:rPr>
                <w:rFonts w:ascii="GHEA Grapalat" w:hAnsi="GHEA Grapalat" w:cs="Sylfaen"/>
                <w:lang w:val="hy-AM"/>
              </w:rPr>
              <w:t xml:space="preserve"> </w:t>
            </w:r>
            <w:r w:rsidRPr="003C2CEC">
              <w:rPr>
                <w:rFonts w:ascii="GHEA Grapalat" w:hAnsi="GHEA Grapalat" w:cs="Sylfaen"/>
                <w:lang w:val="hy-AM"/>
              </w:rPr>
              <w:t>ծրագիրը</w:t>
            </w:r>
            <w:r w:rsidR="003F1D96">
              <w:rPr>
                <w:rFonts w:ascii="GHEA Grapalat" w:hAnsi="GHEA Grapalat" w:cs="Sylfaen"/>
                <w:lang w:val="hy-AM"/>
              </w:rPr>
              <w:t xml:space="preserve"> </w:t>
            </w:r>
            <w:r w:rsidRPr="003C2CEC">
              <w:rPr>
                <w:rFonts w:ascii="GHEA Grapalat" w:hAnsi="GHEA Grapalat" w:cs="Sylfaen"/>
                <w:lang w:val="hy-AM"/>
              </w:rPr>
              <w:t>լիովին</w:t>
            </w:r>
            <w:r w:rsidR="003F1D96">
              <w:rPr>
                <w:rFonts w:ascii="GHEA Grapalat" w:hAnsi="GHEA Grapalat" w:cs="Sylfaen"/>
                <w:lang w:val="hy-AM"/>
              </w:rPr>
              <w:t xml:space="preserve"> </w:t>
            </w:r>
            <w:r w:rsidRPr="003C2CEC">
              <w:rPr>
                <w:rFonts w:ascii="GHEA Grapalat" w:hAnsi="GHEA Grapalat" w:cs="Sylfaen"/>
                <w:iCs/>
                <w:lang w:val="hy-AM"/>
              </w:rPr>
              <w:t>համապատասխանում</w:t>
            </w:r>
            <w:r w:rsidR="003F1D96">
              <w:rPr>
                <w:rFonts w:ascii="GHEA Grapalat" w:hAnsi="GHEA Grapalat" w:cs="Sylfaen"/>
                <w:iCs/>
                <w:lang w:val="hy-AM"/>
              </w:rPr>
              <w:t xml:space="preserve"> </w:t>
            </w:r>
            <w:r w:rsidRPr="003C2CEC">
              <w:rPr>
                <w:rFonts w:ascii="GHEA Grapalat" w:hAnsi="GHEA Grapalat" w:cs="Sylfaen"/>
                <w:iCs/>
                <w:lang w:val="hy-AM"/>
              </w:rPr>
              <w:t>է</w:t>
            </w:r>
            <w:r w:rsidR="003F1D96">
              <w:rPr>
                <w:rFonts w:ascii="GHEA Grapalat" w:hAnsi="GHEA Grapalat" w:cs="Sylfaen"/>
                <w:iCs/>
                <w:lang w:val="hy-AM"/>
              </w:rPr>
              <w:t xml:space="preserve"> </w:t>
            </w:r>
            <w:r w:rsidRPr="003C2CEC">
              <w:rPr>
                <w:rFonts w:ascii="GHEA Grapalat" w:hAnsi="GHEA Grapalat" w:cs="Sylfaen"/>
                <w:iCs/>
                <w:lang w:val="hy-AM"/>
              </w:rPr>
              <w:t>համայնքի</w:t>
            </w:r>
            <w:r w:rsidR="003F1D96">
              <w:rPr>
                <w:rFonts w:ascii="GHEA Grapalat" w:hAnsi="GHEA Grapalat" w:cs="Sylfaen"/>
                <w:iCs/>
                <w:lang w:val="hy-AM"/>
              </w:rPr>
              <w:t xml:space="preserve"> </w:t>
            </w:r>
            <w:r w:rsidRPr="003C2CEC">
              <w:rPr>
                <w:rFonts w:ascii="GHEA Grapalat" w:hAnsi="GHEA Grapalat" w:cs="Sylfaen"/>
                <w:iCs/>
                <w:lang w:val="hy-AM"/>
              </w:rPr>
              <w:t>զարգացման</w:t>
            </w:r>
            <w:r w:rsidR="003F1D96">
              <w:rPr>
                <w:rFonts w:ascii="GHEA Grapalat" w:hAnsi="GHEA Grapalat" w:cs="Sylfaen"/>
                <w:iCs/>
                <w:lang w:val="hy-AM"/>
              </w:rPr>
              <w:t xml:space="preserve"> </w:t>
            </w:r>
            <w:r w:rsidRPr="003C2CEC">
              <w:rPr>
                <w:rFonts w:ascii="GHEA Grapalat" w:hAnsi="GHEA Grapalat" w:cs="Sylfaen"/>
                <w:iCs/>
                <w:lang w:val="hy-AM"/>
              </w:rPr>
              <w:t>ռազմավարությանը</w:t>
            </w:r>
            <w:r w:rsidR="003F1D96">
              <w:rPr>
                <w:rFonts w:ascii="GHEA Grapalat" w:hAnsi="GHEA Grapalat" w:cs="Sylfaen"/>
                <w:iCs/>
                <w:lang w:val="hy-AM"/>
              </w:rPr>
              <w:t xml:space="preserve"> </w:t>
            </w:r>
            <w:r w:rsidRPr="003C2CEC">
              <w:rPr>
                <w:rFonts w:ascii="GHEA Grapalat" w:hAnsi="GHEA Grapalat" w:cs="Sylfaen"/>
                <w:iCs/>
                <w:lang w:val="hy-AM"/>
              </w:rPr>
              <w:t>և</w:t>
            </w:r>
            <w:r w:rsidR="003F1D96">
              <w:rPr>
                <w:rFonts w:ascii="GHEA Grapalat" w:hAnsi="GHEA Grapalat" w:cs="Sylfaen"/>
                <w:iCs/>
                <w:lang w:val="hy-AM"/>
              </w:rPr>
              <w:t xml:space="preserve"> </w:t>
            </w:r>
            <w:r w:rsidRPr="003C2CEC">
              <w:rPr>
                <w:rFonts w:ascii="GHEA Grapalat" w:hAnsi="GHEA Grapalat" w:cs="Sylfaen"/>
                <w:iCs/>
                <w:lang w:val="hy-AM"/>
              </w:rPr>
              <w:t>դրա</w:t>
            </w:r>
            <w:r w:rsidR="003F1D96">
              <w:rPr>
                <w:rFonts w:ascii="GHEA Grapalat" w:hAnsi="GHEA Grapalat" w:cs="Sylfaen"/>
                <w:iCs/>
                <w:lang w:val="hy-AM"/>
              </w:rPr>
              <w:t xml:space="preserve"> </w:t>
            </w:r>
            <w:r w:rsidRPr="003C2CEC">
              <w:rPr>
                <w:rFonts w:ascii="GHEA Grapalat" w:hAnsi="GHEA Grapalat" w:cs="Sylfaen"/>
                <w:iCs/>
                <w:lang w:val="hy-AM"/>
              </w:rPr>
              <w:t>իրագործումը</w:t>
            </w:r>
            <w:r w:rsidR="003F1D96">
              <w:rPr>
                <w:rFonts w:ascii="GHEA Grapalat" w:hAnsi="GHEA Grapalat" w:cs="Sylfaen"/>
                <w:iCs/>
                <w:lang w:val="hy-AM"/>
              </w:rPr>
              <w:t xml:space="preserve"> </w:t>
            </w:r>
            <w:r w:rsidRPr="003C2CEC">
              <w:rPr>
                <w:rFonts w:ascii="GHEA Grapalat" w:hAnsi="GHEA Grapalat" w:cs="Sylfaen"/>
                <w:iCs/>
                <w:lang w:val="hy-AM"/>
              </w:rPr>
              <w:t>շոշափելի</w:t>
            </w:r>
            <w:r w:rsidR="003F1D96">
              <w:rPr>
                <w:rFonts w:ascii="GHEA Grapalat" w:hAnsi="GHEA Grapalat" w:cs="Sylfaen"/>
                <w:iCs/>
                <w:lang w:val="hy-AM"/>
              </w:rPr>
              <w:t xml:space="preserve"> </w:t>
            </w:r>
            <w:r w:rsidRPr="003C2CEC">
              <w:rPr>
                <w:rFonts w:ascii="GHEA Grapalat" w:hAnsi="GHEA Grapalat" w:cs="Sylfaen"/>
                <w:iCs/>
                <w:lang w:val="hy-AM"/>
              </w:rPr>
              <w:t>ազդեցություն</w:t>
            </w:r>
            <w:r w:rsidR="003F1D96">
              <w:rPr>
                <w:rFonts w:ascii="GHEA Grapalat" w:hAnsi="GHEA Grapalat" w:cs="Sylfaen"/>
                <w:iCs/>
                <w:lang w:val="hy-AM"/>
              </w:rPr>
              <w:t xml:space="preserve"> </w:t>
            </w:r>
            <w:r w:rsidRPr="003C2CEC">
              <w:rPr>
                <w:rFonts w:ascii="GHEA Grapalat" w:hAnsi="GHEA Grapalat" w:cs="Sylfaen"/>
                <w:iCs/>
                <w:lang w:val="hy-AM"/>
              </w:rPr>
              <w:t>կունենա</w:t>
            </w:r>
            <w:r w:rsidR="003F1D96">
              <w:rPr>
                <w:rFonts w:ascii="GHEA Grapalat" w:hAnsi="GHEA Grapalat" w:cs="Sylfaen"/>
                <w:iCs/>
                <w:lang w:val="hy-AM"/>
              </w:rPr>
              <w:t xml:space="preserve"> </w:t>
            </w:r>
            <w:r w:rsidRPr="003C2CEC">
              <w:rPr>
                <w:rFonts w:ascii="GHEA Grapalat" w:hAnsi="GHEA Grapalat" w:cs="Sylfaen"/>
                <w:iCs/>
                <w:lang w:val="hy-AM"/>
              </w:rPr>
              <w:t>միջնաժամկետ</w:t>
            </w:r>
            <w:r w:rsidR="003F1D96">
              <w:rPr>
                <w:rFonts w:ascii="GHEA Grapalat" w:hAnsi="GHEA Grapalat" w:cs="Sylfaen"/>
                <w:iCs/>
                <w:lang w:val="hy-AM"/>
              </w:rPr>
              <w:t xml:space="preserve"> </w:t>
            </w:r>
            <w:r w:rsidRPr="003C2CEC">
              <w:rPr>
                <w:rFonts w:ascii="GHEA Grapalat" w:hAnsi="GHEA Grapalat" w:cs="Sylfaen"/>
                <w:iCs/>
                <w:lang w:val="hy-AM"/>
              </w:rPr>
              <w:t>և</w:t>
            </w:r>
            <w:r w:rsidR="003F1D96">
              <w:rPr>
                <w:rFonts w:ascii="GHEA Grapalat" w:hAnsi="GHEA Grapalat" w:cs="Sylfaen"/>
                <w:iCs/>
                <w:lang w:val="hy-AM"/>
              </w:rPr>
              <w:t xml:space="preserve"> </w:t>
            </w:r>
            <w:r w:rsidRPr="003C2CEC">
              <w:rPr>
                <w:rFonts w:ascii="GHEA Grapalat" w:hAnsi="GHEA Grapalat" w:cs="Sylfaen"/>
                <w:iCs/>
                <w:lang w:val="hy-AM"/>
              </w:rPr>
              <w:t>երկարաժամկետ</w:t>
            </w:r>
            <w:r w:rsidR="003F1D96">
              <w:rPr>
                <w:rFonts w:ascii="GHEA Grapalat" w:hAnsi="GHEA Grapalat" w:cs="Sylfaen"/>
                <w:iCs/>
                <w:lang w:val="hy-AM"/>
              </w:rPr>
              <w:t xml:space="preserve"> </w:t>
            </w:r>
            <w:r w:rsidRPr="003C2CEC">
              <w:rPr>
                <w:rFonts w:ascii="GHEA Grapalat" w:hAnsi="GHEA Grapalat" w:cs="Sylfaen"/>
                <w:iCs/>
                <w:lang w:val="hy-AM"/>
              </w:rPr>
              <w:t>կտրվածքով։</w:t>
            </w:r>
          </w:p>
          <w:p w:rsidR="00391AFA" w:rsidRPr="003C2CEC" w:rsidRDefault="00391AFA" w:rsidP="00196835">
            <w:pPr>
              <w:spacing w:before="60" w:line="264" w:lineRule="auto"/>
              <w:jc w:val="both"/>
              <w:rPr>
                <w:rFonts w:ascii="GHEA Grapalat" w:hAnsi="GHEA Grapalat" w:cs="Sylfaen"/>
                <w:b/>
                <w:bCs/>
                <w:lang w:val="hy-AM"/>
              </w:rPr>
            </w:pPr>
            <w:r w:rsidRPr="003C2CEC">
              <w:rPr>
                <w:rFonts w:ascii="GHEA Grapalat" w:hAnsi="GHEA Grapalat" w:cs="Sylfaen"/>
                <w:iCs/>
                <w:lang w:val="hy-AM"/>
              </w:rPr>
              <w:t>Ծրագրի</w:t>
            </w:r>
            <w:r w:rsidR="003F1D96">
              <w:rPr>
                <w:rFonts w:ascii="GHEA Grapalat" w:hAnsi="GHEA Grapalat" w:cs="Sylfaen"/>
                <w:iCs/>
                <w:lang w:val="hy-AM"/>
              </w:rPr>
              <w:t xml:space="preserve"> </w:t>
            </w:r>
            <w:r w:rsidRPr="003C2CEC">
              <w:rPr>
                <w:rFonts w:ascii="GHEA Grapalat" w:hAnsi="GHEA Grapalat" w:cs="Sylfaen"/>
                <w:iCs/>
                <w:lang w:val="hy-AM"/>
              </w:rPr>
              <w:t>իրականացման</w:t>
            </w:r>
            <w:r w:rsidR="003F1D96">
              <w:rPr>
                <w:rFonts w:ascii="GHEA Grapalat" w:hAnsi="GHEA Grapalat" w:cs="Sylfaen"/>
                <w:iCs/>
                <w:lang w:val="hy-AM"/>
              </w:rPr>
              <w:t xml:space="preserve"> </w:t>
            </w:r>
            <w:r w:rsidRPr="003C2CEC">
              <w:rPr>
                <w:rFonts w:ascii="GHEA Grapalat" w:hAnsi="GHEA Grapalat" w:cs="Sylfaen"/>
                <w:iCs/>
                <w:lang w:val="hy-AM"/>
              </w:rPr>
              <w:t>արդյունքում</w:t>
            </w:r>
            <w:r w:rsidR="003F1D96">
              <w:rPr>
                <w:rFonts w:ascii="GHEA Grapalat" w:hAnsi="GHEA Grapalat" w:cs="Sylfaen"/>
                <w:iCs/>
                <w:lang w:val="hy-AM"/>
              </w:rPr>
              <w:t xml:space="preserve"> </w:t>
            </w:r>
            <w:r w:rsidRPr="003C2CEC">
              <w:rPr>
                <w:rFonts w:ascii="GHEA Grapalat" w:hAnsi="GHEA Grapalat" w:cs="Sylfaen"/>
                <w:iCs/>
                <w:lang w:val="hy-AM"/>
              </w:rPr>
              <w:t>կպահպանվի</w:t>
            </w:r>
            <w:r w:rsidR="003F1D96">
              <w:rPr>
                <w:rFonts w:ascii="GHEA Grapalat" w:hAnsi="GHEA Grapalat" w:cs="Sylfaen"/>
                <w:iCs/>
                <w:lang w:val="hy-AM"/>
              </w:rPr>
              <w:t xml:space="preserve"> </w:t>
            </w:r>
            <w:r w:rsidRPr="003C2CEC">
              <w:rPr>
                <w:rFonts w:ascii="GHEA Grapalat" w:hAnsi="GHEA Grapalat" w:cs="Sylfaen"/>
                <w:iCs/>
                <w:lang w:val="hy-AM"/>
              </w:rPr>
              <w:t>և</w:t>
            </w:r>
            <w:r w:rsidR="003F1D96">
              <w:rPr>
                <w:rFonts w:ascii="GHEA Grapalat" w:hAnsi="GHEA Grapalat" w:cs="Sylfaen"/>
                <w:iCs/>
                <w:lang w:val="hy-AM"/>
              </w:rPr>
              <w:t xml:space="preserve"> </w:t>
            </w:r>
            <w:r w:rsidRPr="003C2CEC">
              <w:rPr>
                <w:rFonts w:ascii="GHEA Grapalat" w:hAnsi="GHEA Grapalat" w:cs="Sylfaen"/>
                <w:iCs/>
                <w:lang w:val="hy-AM"/>
              </w:rPr>
              <w:t>կբարելավվի</w:t>
            </w:r>
            <w:r w:rsidR="003F1D96">
              <w:rPr>
                <w:rFonts w:ascii="GHEA Grapalat" w:hAnsi="GHEA Grapalat" w:cs="Sylfaen"/>
                <w:iCs/>
                <w:lang w:val="hy-AM"/>
              </w:rPr>
              <w:t xml:space="preserve"> </w:t>
            </w:r>
            <w:r w:rsidRPr="003C2CEC">
              <w:rPr>
                <w:rFonts w:ascii="GHEA Grapalat" w:hAnsi="GHEA Grapalat" w:cs="Sylfaen"/>
                <w:iCs/>
                <w:lang w:val="hy-AM"/>
              </w:rPr>
              <w:t>համայնքի</w:t>
            </w:r>
            <w:r w:rsidR="003F1D96">
              <w:rPr>
                <w:rFonts w:ascii="GHEA Grapalat" w:hAnsi="GHEA Grapalat" w:cs="Sylfaen"/>
                <w:iCs/>
                <w:lang w:val="hy-AM"/>
              </w:rPr>
              <w:t xml:space="preserve"> </w:t>
            </w:r>
            <w:r w:rsidRPr="003C2CEC">
              <w:rPr>
                <w:rFonts w:ascii="GHEA Grapalat" w:hAnsi="GHEA Grapalat" w:cs="Sylfaen"/>
                <w:iCs/>
                <w:lang w:val="hy-AM"/>
              </w:rPr>
              <w:t>բնակչության</w:t>
            </w:r>
            <w:r w:rsidR="003F1D96">
              <w:rPr>
                <w:rFonts w:ascii="GHEA Grapalat" w:hAnsi="GHEA Grapalat" w:cs="Sylfaen"/>
                <w:iCs/>
                <w:lang w:val="hy-AM"/>
              </w:rPr>
              <w:t xml:space="preserve"> </w:t>
            </w:r>
            <w:r w:rsidRPr="003C2CEC">
              <w:rPr>
                <w:rFonts w:ascii="GHEA Grapalat" w:hAnsi="GHEA Grapalat" w:cs="Sylfaen"/>
                <w:iCs/>
                <w:lang w:val="hy-AM"/>
              </w:rPr>
              <w:t>ապրելակերպը</w:t>
            </w:r>
            <w:r w:rsidR="003F1D96">
              <w:rPr>
                <w:rFonts w:ascii="GHEA Grapalat" w:hAnsi="GHEA Grapalat" w:cs="Sylfaen"/>
                <w:iCs/>
                <w:lang w:val="hy-AM"/>
              </w:rPr>
              <w:t xml:space="preserve"> </w:t>
            </w:r>
            <w:r w:rsidRPr="003C2CEC">
              <w:rPr>
                <w:rFonts w:ascii="GHEA Grapalat" w:hAnsi="GHEA Grapalat" w:cs="Sylfaen"/>
                <w:iCs/>
                <w:lang w:val="hy-AM"/>
              </w:rPr>
              <w:t>և</w:t>
            </w:r>
            <w:r w:rsidR="003F1D96">
              <w:rPr>
                <w:rFonts w:ascii="GHEA Grapalat" w:hAnsi="GHEA Grapalat" w:cs="Sylfaen"/>
                <w:iCs/>
                <w:lang w:val="hy-AM"/>
              </w:rPr>
              <w:t xml:space="preserve"> </w:t>
            </w:r>
            <w:r w:rsidRPr="003C2CEC">
              <w:rPr>
                <w:rFonts w:ascii="GHEA Grapalat" w:hAnsi="GHEA Grapalat" w:cs="Sylfaen"/>
                <w:iCs/>
                <w:lang w:val="hy-AM"/>
              </w:rPr>
              <w:t>կյանքի</w:t>
            </w:r>
            <w:r w:rsidR="003F1D96">
              <w:rPr>
                <w:rFonts w:ascii="GHEA Grapalat" w:hAnsi="GHEA Grapalat" w:cs="Sylfaen"/>
                <w:iCs/>
                <w:lang w:val="hy-AM"/>
              </w:rPr>
              <w:t xml:space="preserve"> </w:t>
            </w:r>
            <w:r w:rsidRPr="003C2CEC">
              <w:rPr>
                <w:rFonts w:ascii="GHEA Grapalat" w:hAnsi="GHEA Grapalat" w:cs="Sylfaen"/>
                <w:iCs/>
                <w:lang w:val="hy-AM"/>
              </w:rPr>
              <w:t>որակը՝</w:t>
            </w:r>
            <w:r w:rsidR="003F1D96">
              <w:rPr>
                <w:rFonts w:ascii="GHEA Grapalat" w:hAnsi="GHEA Grapalat" w:cs="Sylfaen"/>
                <w:iCs/>
                <w:lang w:val="hy-AM"/>
              </w:rPr>
              <w:t xml:space="preserve"> </w:t>
            </w:r>
            <w:r w:rsidRPr="003C2CEC">
              <w:rPr>
                <w:rFonts w:ascii="GHEA Grapalat" w:hAnsi="GHEA Grapalat" w:cs="Sylfaen"/>
                <w:iCs/>
                <w:lang w:val="hy-AM"/>
              </w:rPr>
              <w:t>կանոնակարգված</w:t>
            </w:r>
            <w:r w:rsidR="003F1D96">
              <w:rPr>
                <w:rFonts w:ascii="GHEA Grapalat" w:hAnsi="GHEA Grapalat" w:cs="Sylfaen"/>
                <w:iCs/>
                <w:lang w:val="hy-AM"/>
              </w:rPr>
              <w:t xml:space="preserve"> </w:t>
            </w:r>
            <w:r w:rsidRPr="003C2CEC">
              <w:rPr>
                <w:rFonts w:ascii="GHEA Grapalat" w:hAnsi="GHEA Grapalat" w:cs="Sylfaen"/>
                <w:iCs/>
                <w:lang w:val="hy-AM"/>
              </w:rPr>
              <w:t>աղբահանություն</w:t>
            </w:r>
            <w:r w:rsidRPr="003C2CEC">
              <w:rPr>
                <w:rFonts w:ascii="GHEA Grapalat" w:hAnsi="GHEA Grapalat"/>
                <w:iCs/>
                <w:lang w:val="hy-AM"/>
              </w:rPr>
              <w:t xml:space="preserve">, </w:t>
            </w:r>
            <w:r w:rsidRPr="003C2CEC">
              <w:rPr>
                <w:rFonts w:ascii="GHEA Grapalat" w:hAnsi="GHEA Grapalat" w:cs="Sylfaen"/>
                <w:iCs/>
                <w:lang w:val="hy-AM"/>
              </w:rPr>
              <w:t>մաքուր</w:t>
            </w:r>
            <w:r w:rsidR="003F1D96">
              <w:rPr>
                <w:rFonts w:ascii="GHEA Grapalat" w:hAnsi="GHEA Grapalat" w:cs="Sylfaen"/>
                <w:iCs/>
                <w:lang w:val="hy-AM"/>
              </w:rPr>
              <w:t xml:space="preserve"> </w:t>
            </w:r>
            <w:r w:rsidRPr="003C2CEC">
              <w:rPr>
                <w:rFonts w:ascii="GHEA Grapalat" w:hAnsi="GHEA Grapalat" w:cs="Sylfaen"/>
                <w:iCs/>
                <w:lang w:val="hy-AM"/>
              </w:rPr>
              <w:t>շքամուտքեր</w:t>
            </w:r>
            <w:r w:rsidRPr="003C2CEC">
              <w:rPr>
                <w:rFonts w:ascii="GHEA Grapalat" w:hAnsi="GHEA Grapalat"/>
                <w:iCs/>
                <w:lang w:val="hy-AM"/>
              </w:rPr>
              <w:t xml:space="preserve">, </w:t>
            </w:r>
            <w:r w:rsidRPr="003C2CEC">
              <w:rPr>
                <w:rFonts w:ascii="GHEA Grapalat" w:hAnsi="GHEA Grapalat" w:cs="Sylfaen"/>
                <w:iCs/>
                <w:lang w:val="hy-AM"/>
              </w:rPr>
              <w:t>բակեր</w:t>
            </w:r>
            <w:r w:rsidR="003F1D96">
              <w:rPr>
                <w:rFonts w:ascii="GHEA Grapalat" w:hAnsi="GHEA Grapalat" w:cs="Sylfaen"/>
                <w:iCs/>
                <w:lang w:val="hy-AM"/>
              </w:rPr>
              <w:t xml:space="preserve"> </w:t>
            </w:r>
            <w:r w:rsidRPr="003C2CEC">
              <w:rPr>
                <w:rFonts w:ascii="GHEA Grapalat" w:hAnsi="GHEA Grapalat" w:cs="Sylfaen"/>
                <w:iCs/>
                <w:lang w:val="hy-AM"/>
              </w:rPr>
              <w:t>և</w:t>
            </w:r>
            <w:r w:rsidR="003F1D96">
              <w:rPr>
                <w:rFonts w:ascii="GHEA Grapalat" w:hAnsi="GHEA Grapalat" w:cs="Sylfaen"/>
                <w:iCs/>
                <w:lang w:val="hy-AM"/>
              </w:rPr>
              <w:t xml:space="preserve"> </w:t>
            </w:r>
            <w:r w:rsidRPr="003C2CEC">
              <w:rPr>
                <w:rFonts w:ascii="GHEA Grapalat" w:hAnsi="GHEA Grapalat" w:cs="Sylfaen"/>
                <w:iCs/>
                <w:lang w:val="hy-AM"/>
              </w:rPr>
              <w:t>փողոցներ</w:t>
            </w:r>
            <w:r w:rsidRPr="003C2CEC">
              <w:rPr>
                <w:rFonts w:ascii="GHEA Grapalat" w:hAnsi="GHEA Grapalat"/>
                <w:iCs/>
                <w:lang w:val="hy-AM"/>
              </w:rPr>
              <w:t xml:space="preserve">, </w:t>
            </w:r>
            <w:r w:rsidRPr="003C2CEC">
              <w:rPr>
                <w:rFonts w:ascii="GHEA Grapalat" w:hAnsi="GHEA Grapalat" w:cs="Sylfaen"/>
                <w:iCs/>
                <w:lang w:val="hy-AM"/>
              </w:rPr>
              <w:t>հնարավոր</w:t>
            </w:r>
            <w:r w:rsidR="003F1D96">
              <w:rPr>
                <w:rFonts w:ascii="GHEA Grapalat" w:hAnsi="GHEA Grapalat" w:cs="Sylfaen"/>
                <w:iCs/>
                <w:lang w:val="hy-AM"/>
              </w:rPr>
              <w:t xml:space="preserve"> </w:t>
            </w:r>
            <w:r w:rsidRPr="003C2CEC">
              <w:rPr>
                <w:rFonts w:ascii="GHEA Grapalat" w:hAnsi="GHEA Grapalat" w:cs="Sylfaen"/>
                <w:iCs/>
                <w:lang w:val="hy-AM"/>
              </w:rPr>
              <w:t>վարակների</w:t>
            </w:r>
            <w:r w:rsidR="003F1D96">
              <w:rPr>
                <w:rFonts w:ascii="GHEA Grapalat" w:hAnsi="GHEA Grapalat" w:cs="Sylfaen"/>
                <w:iCs/>
                <w:lang w:val="hy-AM"/>
              </w:rPr>
              <w:t xml:space="preserve"> </w:t>
            </w:r>
            <w:r w:rsidRPr="003C2CEC">
              <w:rPr>
                <w:rFonts w:ascii="GHEA Grapalat" w:hAnsi="GHEA Grapalat" w:cs="Sylfaen"/>
                <w:iCs/>
                <w:lang w:val="hy-AM"/>
              </w:rPr>
              <w:t>և</w:t>
            </w:r>
            <w:r w:rsidR="003F1D96">
              <w:rPr>
                <w:rFonts w:ascii="GHEA Grapalat" w:hAnsi="GHEA Grapalat" w:cs="Sylfaen"/>
                <w:iCs/>
                <w:lang w:val="hy-AM"/>
              </w:rPr>
              <w:t xml:space="preserve"> </w:t>
            </w:r>
            <w:r w:rsidRPr="003C2CEC">
              <w:rPr>
                <w:rFonts w:ascii="GHEA Grapalat" w:hAnsi="GHEA Grapalat" w:cs="Sylfaen"/>
                <w:iCs/>
                <w:lang w:val="hy-AM"/>
              </w:rPr>
              <w:t>համաճարակների</w:t>
            </w:r>
            <w:r w:rsidR="003F1D96">
              <w:rPr>
                <w:rFonts w:ascii="GHEA Grapalat" w:hAnsi="GHEA Grapalat" w:cs="Sylfaen"/>
                <w:iCs/>
                <w:lang w:val="hy-AM"/>
              </w:rPr>
              <w:t xml:space="preserve"> </w:t>
            </w:r>
            <w:r w:rsidRPr="003C2CEC">
              <w:rPr>
                <w:rFonts w:ascii="GHEA Grapalat" w:hAnsi="GHEA Grapalat" w:cs="Sylfaen"/>
                <w:iCs/>
                <w:lang w:val="hy-AM"/>
              </w:rPr>
              <w:t>բացառում</w:t>
            </w:r>
            <w:r w:rsidRPr="003C2CEC">
              <w:rPr>
                <w:rFonts w:ascii="GHEA Grapalat" w:hAnsi="GHEA Grapalat"/>
                <w:iCs/>
                <w:lang w:val="hy-AM"/>
              </w:rPr>
              <w:t xml:space="preserve">, </w:t>
            </w:r>
            <w:r w:rsidRPr="003C2CEC">
              <w:rPr>
                <w:rFonts w:ascii="GHEA Grapalat" w:hAnsi="GHEA Grapalat" w:cs="Sylfaen"/>
                <w:iCs/>
                <w:lang w:val="hy-AM"/>
              </w:rPr>
              <w:t>առնետների</w:t>
            </w:r>
            <w:r w:rsidR="003F1D96">
              <w:rPr>
                <w:rFonts w:ascii="GHEA Grapalat" w:hAnsi="GHEA Grapalat" w:cs="Sylfaen"/>
                <w:iCs/>
                <w:lang w:val="hy-AM"/>
              </w:rPr>
              <w:t xml:space="preserve"> </w:t>
            </w:r>
            <w:r w:rsidRPr="003C2CEC">
              <w:rPr>
                <w:rFonts w:ascii="GHEA Grapalat" w:hAnsi="GHEA Grapalat" w:cs="Sylfaen"/>
                <w:iCs/>
                <w:lang w:val="hy-AM"/>
              </w:rPr>
              <w:t>և</w:t>
            </w:r>
            <w:r w:rsidR="003F1D96">
              <w:rPr>
                <w:rFonts w:ascii="GHEA Grapalat" w:hAnsi="GHEA Grapalat" w:cs="Sylfaen"/>
                <w:iCs/>
                <w:lang w:val="hy-AM"/>
              </w:rPr>
              <w:t xml:space="preserve"> </w:t>
            </w:r>
            <w:r w:rsidRPr="003C2CEC">
              <w:rPr>
                <w:rFonts w:ascii="GHEA Grapalat" w:hAnsi="GHEA Grapalat" w:cs="Sylfaen"/>
                <w:iCs/>
                <w:lang w:val="hy-AM"/>
              </w:rPr>
              <w:t>այլ</w:t>
            </w:r>
            <w:r w:rsidR="003F1D96">
              <w:rPr>
                <w:rFonts w:ascii="GHEA Grapalat" w:hAnsi="GHEA Grapalat" w:cs="Sylfaen"/>
                <w:iCs/>
                <w:lang w:val="hy-AM"/>
              </w:rPr>
              <w:t xml:space="preserve"> </w:t>
            </w:r>
            <w:r w:rsidRPr="003C2CEC">
              <w:rPr>
                <w:rFonts w:ascii="GHEA Grapalat" w:hAnsi="GHEA Grapalat" w:cs="Sylfaen"/>
                <w:iCs/>
                <w:lang w:val="hy-AM"/>
              </w:rPr>
              <w:t>թափառող</w:t>
            </w:r>
            <w:r w:rsidR="003F1D96">
              <w:rPr>
                <w:rFonts w:ascii="GHEA Grapalat" w:hAnsi="GHEA Grapalat" w:cs="Sylfaen"/>
                <w:iCs/>
                <w:lang w:val="hy-AM"/>
              </w:rPr>
              <w:t xml:space="preserve"> </w:t>
            </w:r>
            <w:r w:rsidRPr="003C2CEC">
              <w:rPr>
                <w:rFonts w:ascii="GHEA Grapalat" w:hAnsi="GHEA Grapalat" w:cs="Sylfaen"/>
                <w:iCs/>
                <w:lang w:val="hy-AM"/>
              </w:rPr>
              <w:t>կենդանիների</w:t>
            </w:r>
            <w:r w:rsidR="003F1D96">
              <w:rPr>
                <w:rFonts w:ascii="GHEA Grapalat" w:hAnsi="GHEA Grapalat" w:cs="Sylfaen"/>
                <w:iCs/>
                <w:lang w:val="hy-AM"/>
              </w:rPr>
              <w:t xml:space="preserve"> </w:t>
            </w:r>
            <w:r w:rsidRPr="003C2CEC">
              <w:rPr>
                <w:rFonts w:ascii="GHEA Grapalat" w:hAnsi="GHEA Grapalat" w:cs="Sylfaen"/>
                <w:iCs/>
                <w:lang w:val="hy-AM"/>
              </w:rPr>
              <w:t>բազմացման</w:t>
            </w:r>
            <w:r w:rsidR="003F1D96">
              <w:rPr>
                <w:rFonts w:ascii="GHEA Grapalat" w:hAnsi="GHEA Grapalat" w:cs="Sylfaen"/>
                <w:iCs/>
                <w:lang w:val="hy-AM"/>
              </w:rPr>
              <w:t xml:space="preserve"> </w:t>
            </w:r>
            <w:r w:rsidRPr="003C2CEC">
              <w:rPr>
                <w:rFonts w:ascii="GHEA Grapalat" w:hAnsi="GHEA Grapalat" w:cs="Sylfaen"/>
                <w:iCs/>
                <w:lang w:val="hy-AM"/>
              </w:rPr>
              <w:t>համար</w:t>
            </w:r>
            <w:r w:rsidR="003F1D96">
              <w:rPr>
                <w:rFonts w:ascii="GHEA Grapalat" w:hAnsi="GHEA Grapalat" w:cs="Sylfaen"/>
                <w:iCs/>
                <w:lang w:val="hy-AM"/>
              </w:rPr>
              <w:t xml:space="preserve"> </w:t>
            </w:r>
            <w:r w:rsidRPr="003C2CEC">
              <w:rPr>
                <w:rFonts w:ascii="GHEA Grapalat" w:hAnsi="GHEA Grapalat" w:cs="Sylfaen"/>
                <w:iCs/>
                <w:lang w:val="hy-AM"/>
              </w:rPr>
              <w:t>նախադրյալների</w:t>
            </w:r>
            <w:r w:rsidR="003F1D96">
              <w:rPr>
                <w:rFonts w:ascii="GHEA Grapalat" w:hAnsi="GHEA Grapalat" w:cs="Sylfaen"/>
                <w:iCs/>
                <w:lang w:val="hy-AM"/>
              </w:rPr>
              <w:t xml:space="preserve"> </w:t>
            </w:r>
            <w:r w:rsidRPr="003C2CEC">
              <w:rPr>
                <w:rFonts w:ascii="GHEA Grapalat" w:hAnsi="GHEA Grapalat" w:cs="Sylfaen"/>
                <w:iCs/>
                <w:lang w:val="hy-AM"/>
              </w:rPr>
              <w:t>բացառում։</w:t>
            </w:r>
          </w:p>
        </w:tc>
      </w:tr>
      <w:tr w:rsidR="00391AFA" w:rsidRPr="00046782" w:rsidTr="00DD5A1F">
        <w:trPr>
          <w:trHeight w:val="379"/>
          <w:tblCellSpacing w:w="20" w:type="dxa"/>
        </w:trPr>
        <w:tc>
          <w:tcPr>
            <w:tcW w:w="3343" w:type="dxa"/>
            <w:shd w:val="clear" w:color="auto" w:fill="D9D9D9"/>
            <w:vAlign w:val="center"/>
          </w:tcPr>
          <w:p w:rsidR="00391AFA" w:rsidRPr="003C2CEC" w:rsidRDefault="00391AFA" w:rsidP="00391AFA">
            <w:pPr>
              <w:spacing w:before="60"/>
              <w:rPr>
                <w:rFonts w:ascii="GHEA Grapalat" w:hAnsi="GHEA Grapalat"/>
                <w:b/>
                <w:lang w:val="hy-AM"/>
              </w:rPr>
            </w:pPr>
            <w:r w:rsidRPr="003C2CEC">
              <w:rPr>
                <w:rFonts w:ascii="GHEA Grapalat" w:hAnsi="GHEA Grapalat" w:cs="Sylfaen"/>
                <w:b/>
                <w:lang w:val="hy-AM"/>
              </w:rPr>
              <w:lastRenderedPageBreak/>
              <w:t>Ծրագրի</w:t>
            </w:r>
            <w:r w:rsidR="003F1D96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3C2CEC">
              <w:rPr>
                <w:rFonts w:ascii="GHEA Grapalat" w:hAnsi="GHEA Grapalat" w:cs="Sylfaen"/>
                <w:b/>
                <w:lang w:val="hy-AM"/>
              </w:rPr>
              <w:t>արդյունքներին</w:t>
            </w:r>
            <w:r w:rsidR="003F1D96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3C2CEC">
              <w:rPr>
                <w:rFonts w:ascii="GHEA Grapalat" w:hAnsi="GHEA Grapalat" w:cs="Sylfaen"/>
                <w:b/>
                <w:lang w:val="hy-AM"/>
              </w:rPr>
              <w:t>հասնելու</w:t>
            </w:r>
            <w:r w:rsidR="003F1D96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3C2CEC">
              <w:rPr>
                <w:rFonts w:ascii="GHEA Grapalat" w:hAnsi="GHEA Grapalat" w:cs="Sylfaen"/>
                <w:b/>
                <w:lang w:val="hy-AM"/>
              </w:rPr>
              <w:t>գործողությունները</w:t>
            </w:r>
            <w:r w:rsidR="003F1D96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3C2CEC">
              <w:rPr>
                <w:rFonts w:ascii="GHEA Grapalat" w:hAnsi="GHEA Grapalat" w:cs="Sylfaen"/>
                <w:b/>
                <w:lang w:val="hy-AM"/>
              </w:rPr>
              <w:t>և</w:t>
            </w:r>
            <w:r w:rsidR="003F1D96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3C2CEC">
              <w:rPr>
                <w:rFonts w:ascii="GHEA Grapalat" w:hAnsi="GHEA Grapalat" w:cs="Sylfaen"/>
                <w:b/>
                <w:lang w:val="hy-AM"/>
              </w:rPr>
              <w:t>միջոցառումները</w:t>
            </w:r>
          </w:p>
        </w:tc>
        <w:tc>
          <w:tcPr>
            <w:tcW w:w="6744" w:type="dxa"/>
          </w:tcPr>
          <w:p w:rsidR="00391AFA" w:rsidRPr="003C2CEC" w:rsidRDefault="00391AFA" w:rsidP="003F1D96">
            <w:pPr>
              <w:pStyle w:val="ListParagraph1"/>
              <w:shd w:val="clear" w:color="auto" w:fill="FFFFFF"/>
              <w:tabs>
                <w:tab w:val="left" w:pos="360"/>
              </w:tabs>
              <w:spacing w:after="0" w:line="264" w:lineRule="auto"/>
              <w:ind w:left="28" w:hanging="28"/>
              <w:jc w:val="both"/>
              <w:rPr>
                <w:rFonts w:ascii="GHEA Grapalat" w:hAnsi="GHEA Grapalat"/>
                <w:bCs/>
                <w:iCs/>
                <w:lang w:val="hy-AM"/>
              </w:rPr>
            </w:pPr>
            <w:r w:rsidRPr="003C2CEC">
              <w:rPr>
                <w:rFonts w:ascii="GHEA Grapalat" w:hAnsi="GHEA Grapalat" w:cs="Sylfaen"/>
                <w:iCs/>
                <w:spacing w:val="-8"/>
                <w:lang w:val="hy-AM"/>
              </w:rPr>
              <w:t>Ծրագրի</w:t>
            </w:r>
            <w:r w:rsidR="003F1D96">
              <w:rPr>
                <w:rFonts w:ascii="GHEA Grapalat" w:hAnsi="GHEA Grapalat" w:cs="Sylfaen"/>
                <w:iCs/>
                <w:spacing w:val="-8"/>
                <w:lang w:val="hy-AM"/>
              </w:rPr>
              <w:t xml:space="preserve"> </w:t>
            </w:r>
            <w:r w:rsidRPr="003C2CEC">
              <w:rPr>
                <w:rFonts w:ascii="GHEA Grapalat" w:hAnsi="GHEA Grapalat" w:cs="Sylfaen"/>
                <w:iCs/>
                <w:spacing w:val="-8"/>
                <w:lang w:val="hy-AM"/>
              </w:rPr>
              <w:t>շրջանակներում</w:t>
            </w:r>
            <w:r w:rsidR="003F1D96">
              <w:rPr>
                <w:rFonts w:ascii="GHEA Grapalat" w:hAnsi="GHEA Grapalat" w:cs="Sylfaen"/>
                <w:iCs/>
                <w:spacing w:val="-8"/>
                <w:lang w:val="hy-AM"/>
              </w:rPr>
              <w:t xml:space="preserve"> </w:t>
            </w:r>
            <w:r w:rsidRPr="003C2CEC">
              <w:rPr>
                <w:rFonts w:ascii="GHEA Grapalat" w:hAnsi="GHEA Grapalat" w:cs="Sylfaen"/>
                <w:iCs/>
                <w:spacing w:val="-8"/>
                <w:lang w:val="hy-AM"/>
              </w:rPr>
              <w:t>նախատեսվում</w:t>
            </w:r>
            <w:r w:rsidR="003F1D96">
              <w:rPr>
                <w:rFonts w:ascii="GHEA Grapalat" w:hAnsi="GHEA Grapalat" w:cs="Sylfaen"/>
                <w:iCs/>
                <w:spacing w:val="-8"/>
                <w:lang w:val="hy-AM"/>
              </w:rPr>
              <w:t xml:space="preserve"> </w:t>
            </w:r>
            <w:r w:rsidRPr="003C2CEC">
              <w:rPr>
                <w:rFonts w:ascii="GHEA Grapalat" w:hAnsi="GHEA Grapalat" w:cs="Sylfaen"/>
                <w:iCs/>
                <w:spacing w:val="-8"/>
                <w:lang w:val="hy-AM"/>
              </w:rPr>
              <w:t>է</w:t>
            </w:r>
            <w:r w:rsidR="003F1D96">
              <w:rPr>
                <w:rFonts w:ascii="GHEA Grapalat" w:hAnsi="GHEA Grapalat" w:cs="Sylfaen"/>
                <w:iCs/>
                <w:spacing w:val="-8"/>
                <w:lang w:val="hy-AM"/>
              </w:rPr>
              <w:t xml:space="preserve"> ապրանքների ձեռք բերման </w:t>
            </w:r>
            <w:r w:rsidRPr="003C2CEC">
              <w:rPr>
                <w:rFonts w:ascii="GHEA Grapalat" w:hAnsi="GHEA Grapalat" w:cs="Sylfaen"/>
                <w:iCs/>
                <w:lang w:val="hy-AM"/>
              </w:rPr>
              <w:t>մրցույթի</w:t>
            </w:r>
            <w:r w:rsidR="003F1D96">
              <w:rPr>
                <w:rFonts w:ascii="GHEA Grapalat" w:hAnsi="GHEA Grapalat" w:cs="Sylfaen"/>
                <w:iCs/>
                <w:lang w:val="hy-AM"/>
              </w:rPr>
              <w:t xml:space="preserve"> </w:t>
            </w:r>
            <w:r w:rsidRPr="003C2CEC">
              <w:rPr>
                <w:rFonts w:ascii="GHEA Grapalat" w:hAnsi="GHEA Grapalat" w:cs="Sylfaen"/>
                <w:iCs/>
                <w:lang w:val="hy-AM"/>
              </w:rPr>
              <w:t>հայտարարում</w:t>
            </w:r>
            <w:r w:rsidR="003F1D96">
              <w:rPr>
                <w:rFonts w:ascii="GHEA Grapalat" w:hAnsi="GHEA Grapalat" w:cs="Sylfaen"/>
                <w:iCs/>
                <w:lang w:val="hy-AM"/>
              </w:rPr>
              <w:t xml:space="preserve">, որը կիրականացվի  </w:t>
            </w:r>
            <w:r w:rsidRPr="003C2CEC">
              <w:rPr>
                <w:rFonts w:ascii="GHEA Grapalat" w:hAnsi="GHEA Grapalat"/>
                <w:iCs/>
                <w:lang w:val="hy-AM"/>
              </w:rPr>
              <w:t xml:space="preserve">2019 </w:t>
            </w:r>
            <w:r w:rsidRPr="003C2CEC">
              <w:rPr>
                <w:rFonts w:ascii="GHEA Grapalat" w:hAnsi="GHEA Grapalat" w:cs="Sylfaen"/>
                <w:iCs/>
                <w:lang w:val="hy-AM"/>
              </w:rPr>
              <w:t>թվական</w:t>
            </w:r>
            <w:r w:rsidR="003F1D96">
              <w:rPr>
                <w:rFonts w:ascii="GHEA Grapalat" w:hAnsi="GHEA Grapalat" w:cs="Sylfaen"/>
                <w:iCs/>
                <w:lang w:val="hy-AM"/>
              </w:rPr>
              <w:t xml:space="preserve">ի </w:t>
            </w:r>
            <w:r w:rsidRPr="003C2CEC">
              <w:rPr>
                <w:rFonts w:ascii="GHEA Grapalat" w:hAnsi="GHEA Grapalat" w:cs="Sylfaen"/>
                <w:iCs/>
                <w:lang w:val="hy-AM"/>
              </w:rPr>
              <w:t>երկրորդ</w:t>
            </w:r>
            <w:r w:rsidR="003F1D96">
              <w:rPr>
                <w:rFonts w:ascii="GHEA Grapalat" w:hAnsi="GHEA Grapalat" w:cs="Sylfaen"/>
                <w:iCs/>
                <w:lang w:val="hy-AM"/>
              </w:rPr>
              <w:t xml:space="preserve"> </w:t>
            </w:r>
            <w:r w:rsidRPr="003C2CEC">
              <w:rPr>
                <w:rFonts w:ascii="GHEA Grapalat" w:hAnsi="GHEA Grapalat" w:cs="Sylfaen"/>
                <w:iCs/>
                <w:lang w:val="hy-AM"/>
              </w:rPr>
              <w:t>եռամսյակում</w:t>
            </w:r>
            <w:r w:rsidR="003F1D96">
              <w:rPr>
                <w:rFonts w:ascii="GHEA Grapalat" w:hAnsi="GHEA Grapalat" w:cs="Sylfaen"/>
                <w:iCs/>
                <w:lang w:val="hy-AM"/>
              </w:rPr>
              <w:t>։</w:t>
            </w:r>
            <w:r w:rsidRPr="003C2CEC">
              <w:rPr>
                <w:rFonts w:ascii="GHEA Grapalat" w:hAnsi="GHEA Grapalat"/>
                <w:iCs/>
                <w:lang w:val="hy-AM"/>
              </w:rPr>
              <w:t xml:space="preserve"> </w:t>
            </w:r>
            <w:r w:rsidR="003F1D96">
              <w:rPr>
                <w:rFonts w:ascii="GHEA Grapalat" w:hAnsi="GHEA Grapalat"/>
                <w:iCs/>
                <w:lang w:val="hy-AM"/>
              </w:rPr>
              <w:t>Հ</w:t>
            </w:r>
            <w:r w:rsidRPr="003C2CEC">
              <w:rPr>
                <w:rFonts w:ascii="GHEA Grapalat" w:hAnsi="GHEA Grapalat" w:cs="Sylfaen"/>
                <w:iCs/>
                <w:lang w:val="hy-AM"/>
              </w:rPr>
              <w:t>ամայնքի</w:t>
            </w:r>
            <w:r w:rsidR="003F1D96">
              <w:rPr>
                <w:rFonts w:ascii="GHEA Grapalat" w:hAnsi="GHEA Grapalat" w:cs="Sylfaen"/>
                <w:iCs/>
                <w:lang w:val="hy-AM"/>
              </w:rPr>
              <w:t xml:space="preserve"> </w:t>
            </w:r>
            <w:r w:rsidRPr="003C2CEC">
              <w:rPr>
                <w:rFonts w:ascii="GHEA Grapalat" w:hAnsi="GHEA Grapalat" w:cs="Sylfaen"/>
                <w:iCs/>
                <w:lang w:val="hy-AM"/>
              </w:rPr>
              <w:t>բյուջեում</w:t>
            </w:r>
            <w:r w:rsidR="003F1D96">
              <w:rPr>
                <w:rFonts w:ascii="GHEA Grapalat" w:hAnsi="GHEA Grapalat" w:cs="Sylfaen"/>
                <w:iCs/>
                <w:lang w:val="hy-AM"/>
              </w:rPr>
              <w:t xml:space="preserve"> </w:t>
            </w:r>
            <w:r w:rsidRPr="003C2CEC">
              <w:rPr>
                <w:rFonts w:ascii="GHEA Grapalat" w:hAnsi="GHEA Grapalat" w:cs="Sylfaen"/>
                <w:iCs/>
                <w:lang w:val="hy-AM"/>
              </w:rPr>
              <w:t>անհրաժեշտ</w:t>
            </w:r>
            <w:r w:rsidR="003F1D96">
              <w:rPr>
                <w:rFonts w:ascii="GHEA Grapalat" w:hAnsi="GHEA Grapalat" w:cs="Sylfaen"/>
                <w:iCs/>
                <w:lang w:val="hy-AM"/>
              </w:rPr>
              <w:t xml:space="preserve"> </w:t>
            </w:r>
            <w:r w:rsidRPr="003C2CEC">
              <w:rPr>
                <w:rFonts w:ascii="GHEA Grapalat" w:hAnsi="GHEA Grapalat" w:cs="Sylfaen"/>
                <w:iCs/>
                <w:lang w:val="hy-AM"/>
              </w:rPr>
              <w:t>փոփոխություների</w:t>
            </w:r>
            <w:r w:rsidR="003F1D96">
              <w:rPr>
                <w:rFonts w:ascii="GHEA Grapalat" w:hAnsi="GHEA Grapalat" w:cs="Sylfaen"/>
                <w:iCs/>
                <w:lang w:val="hy-AM"/>
              </w:rPr>
              <w:t xml:space="preserve"> </w:t>
            </w:r>
            <w:r w:rsidRPr="003C2CEC">
              <w:rPr>
                <w:rFonts w:ascii="GHEA Grapalat" w:hAnsi="GHEA Grapalat" w:cs="Sylfaen"/>
                <w:iCs/>
                <w:lang w:val="hy-AM"/>
              </w:rPr>
              <w:t>կատարում</w:t>
            </w:r>
            <w:r w:rsidR="003F1D96">
              <w:rPr>
                <w:rFonts w:ascii="GHEA Grapalat" w:hAnsi="GHEA Grapalat" w:cs="Sylfaen"/>
                <w:iCs/>
                <w:lang w:val="hy-AM"/>
              </w:rPr>
              <w:t xml:space="preserve"> </w:t>
            </w:r>
            <w:r w:rsidRPr="003C2CEC">
              <w:rPr>
                <w:rFonts w:ascii="GHEA Grapalat" w:hAnsi="GHEA Grapalat" w:cs="Sylfaen"/>
                <w:iCs/>
                <w:lang w:val="hy-AM"/>
              </w:rPr>
              <w:t>և</w:t>
            </w:r>
            <w:r w:rsidR="003F1D96">
              <w:rPr>
                <w:rFonts w:ascii="GHEA Grapalat" w:hAnsi="GHEA Grapalat" w:cs="Sylfaen"/>
                <w:iCs/>
                <w:lang w:val="hy-AM"/>
              </w:rPr>
              <w:t xml:space="preserve"> </w:t>
            </w:r>
            <w:r w:rsidRPr="003C2CEC">
              <w:rPr>
                <w:rFonts w:ascii="GHEA Grapalat" w:hAnsi="GHEA Grapalat" w:cs="Sylfaen"/>
                <w:iCs/>
                <w:lang w:val="hy-AM"/>
              </w:rPr>
              <w:t>ծրագրի</w:t>
            </w:r>
            <w:r w:rsidR="003F1D96">
              <w:rPr>
                <w:rFonts w:ascii="GHEA Grapalat" w:hAnsi="GHEA Grapalat" w:cs="Sylfaen"/>
                <w:iCs/>
                <w:lang w:val="hy-AM"/>
              </w:rPr>
              <w:t xml:space="preserve"> </w:t>
            </w:r>
            <w:r w:rsidRPr="003C2CEC">
              <w:rPr>
                <w:rFonts w:ascii="GHEA Grapalat" w:hAnsi="GHEA Grapalat" w:cs="Sylfaen"/>
                <w:iCs/>
                <w:lang w:val="hy-AM"/>
              </w:rPr>
              <w:t>իրականացման</w:t>
            </w:r>
            <w:r w:rsidR="003F1D96">
              <w:rPr>
                <w:rFonts w:ascii="GHEA Grapalat" w:hAnsi="GHEA Grapalat" w:cs="Sylfaen"/>
                <w:iCs/>
                <w:lang w:val="hy-AM"/>
              </w:rPr>
              <w:t xml:space="preserve"> </w:t>
            </w:r>
            <w:r w:rsidRPr="003C2CEC">
              <w:rPr>
                <w:rFonts w:ascii="GHEA Grapalat" w:hAnsi="GHEA Grapalat" w:cs="Sylfaen"/>
                <w:iCs/>
                <w:lang w:val="hy-AM"/>
              </w:rPr>
              <w:t>համար</w:t>
            </w:r>
            <w:r w:rsidR="003F1D96">
              <w:rPr>
                <w:rFonts w:ascii="GHEA Grapalat" w:hAnsi="GHEA Grapalat" w:cs="Sylfaen"/>
                <w:iCs/>
                <w:lang w:val="hy-AM"/>
              </w:rPr>
              <w:t xml:space="preserve"> </w:t>
            </w:r>
            <w:r w:rsidRPr="003C2CEC">
              <w:rPr>
                <w:rFonts w:ascii="GHEA Grapalat" w:hAnsi="GHEA Grapalat" w:cs="Sylfaen"/>
                <w:iCs/>
                <w:lang w:val="hy-AM"/>
              </w:rPr>
              <w:t>հավելյալ</w:t>
            </w:r>
            <w:r w:rsidR="003F1D96">
              <w:rPr>
                <w:rFonts w:ascii="GHEA Grapalat" w:hAnsi="GHEA Grapalat" w:cs="Sylfaen"/>
                <w:iCs/>
                <w:lang w:val="hy-AM"/>
              </w:rPr>
              <w:t xml:space="preserve"> </w:t>
            </w:r>
            <w:r w:rsidRPr="003C2CEC">
              <w:rPr>
                <w:rFonts w:ascii="GHEA Grapalat" w:hAnsi="GHEA Grapalat" w:cs="Sylfaen"/>
                <w:iCs/>
                <w:lang w:val="hy-AM"/>
              </w:rPr>
              <w:t>գումար</w:t>
            </w:r>
            <w:r w:rsidR="003F1D96">
              <w:rPr>
                <w:rFonts w:ascii="GHEA Grapalat" w:hAnsi="GHEA Grapalat" w:cs="Sylfaen"/>
                <w:iCs/>
                <w:lang w:val="hy-AM"/>
              </w:rPr>
              <w:t xml:space="preserve">ի </w:t>
            </w:r>
            <w:r w:rsidRPr="003C2CEC">
              <w:rPr>
                <w:rFonts w:ascii="GHEA Grapalat" w:hAnsi="GHEA Grapalat" w:cs="Sylfaen"/>
                <w:iCs/>
                <w:lang w:val="hy-AM"/>
              </w:rPr>
              <w:t>հատկացում։</w:t>
            </w:r>
          </w:p>
        </w:tc>
      </w:tr>
      <w:tr w:rsidR="00391AFA" w:rsidRPr="00046782" w:rsidTr="00DD5A1F">
        <w:trPr>
          <w:trHeight w:val="379"/>
          <w:tblCellSpacing w:w="20" w:type="dxa"/>
        </w:trPr>
        <w:tc>
          <w:tcPr>
            <w:tcW w:w="3343" w:type="dxa"/>
            <w:shd w:val="clear" w:color="auto" w:fill="D9D9D9"/>
            <w:vAlign w:val="center"/>
          </w:tcPr>
          <w:p w:rsidR="00391AFA" w:rsidRPr="003C2CEC" w:rsidRDefault="00391AFA" w:rsidP="00391AFA">
            <w:pPr>
              <w:spacing w:before="60"/>
              <w:rPr>
                <w:rFonts w:ascii="GHEA Grapalat" w:hAnsi="GHEA Grapalat"/>
                <w:b/>
                <w:lang w:val="hy-AM"/>
              </w:rPr>
            </w:pPr>
            <w:r w:rsidRPr="003C2CEC">
              <w:rPr>
                <w:rFonts w:ascii="GHEA Grapalat" w:hAnsi="GHEA Grapalat" w:cs="Sylfaen"/>
                <w:b/>
                <w:spacing w:val="-8"/>
                <w:lang w:val="hy-AM"/>
              </w:rPr>
              <w:t>Ծրագրի</w:t>
            </w:r>
            <w:r w:rsidR="003F1D96">
              <w:rPr>
                <w:rFonts w:ascii="GHEA Grapalat" w:hAnsi="GHEA Grapalat" w:cs="Sylfaen"/>
                <w:b/>
                <w:spacing w:val="-8"/>
                <w:lang w:val="hy-AM"/>
              </w:rPr>
              <w:t xml:space="preserve"> </w:t>
            </w:r>
            <w:r w:rsidRPr="003C2CEC">
              <w:rPr>
                <w:rFonts w:ascii="GHEA Grapalat" w:hAnsi="GHEA Grapalat" w:cs="Sylfaen"/>
                <w:b/>
                <w:spacing w:val="-8"/>
                <w:lang w:val="hy-AM"/>
              </w:rPr>
              <w:t>իրականացման</w:t>
            </w:r>
            <w:r w:rsidR="003F1D96">
              <w:rPr>
                <w:rFonts w:ascii="GHEA Grapalat" w:hAnsi="GHEA Grapalat" w:cs="Sylfaen"/>
                <w:b/>
                <w:spacing w:val="-8"/>
                <w:lang w:val="hy-AM"/>
              </w:rPr>
              <w:t xml:space="preserve"> </w:t>
            </w:r>
            <w:r w:rsidRPr="003C2CEC">
              <w:rPr>
                <w:rFonts w:ascii="GHEA Grapalat" w:hAnsi="GHEA Grapalat" w:cs="Sylfaen"/>
                <w:b/>
                <w:spacing w:val="-8"/>
                <w:lang w:val="hy-AM"/>
              </w:rPr>
              <w:t>արդյունքում</w:t>
            </w:r>
            <w:r w:rsidR="003F1D96">
              <w:rPr>
                <w:rFonts w:ascii="GHEA Grapalat" w:hAnsi="GHEA Grapalat" w:cs="Sylfaen"/>
                <w:b/>
                <w:spacing w:val="-8"/>
                <w:lang w:val="hy-AM"/>
              </w:rPr>
              <w:t xml:space="preserve"> </w:t>
            </w:r>
            <w:r w:rsidRPr="003C2CEC">
              <w:rPr>
                <w:rFonts w:ascii="GHEA Grapalat" w:hAnsi="GHEA Grapalat" w:cs="Sylfaen"/>
                <w:b/>
                <w:lang w:val="hy-AM"/>
              </w:rPr>
              <w:t>համայնքին</w:t>
            </w:r>
            <w:r w:rsidR="003F1D96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3C2CEC">
              <w:rPr>
                <w:rFonts w:ascii="GHEA Grapalat" w:hAnsi="GHEA Grapalat" w:cs="Sylfaen"/>
                <w:b/>
                <w:lang w:val="hy-AM"/>
              </w:rPr>
              <w:t>սեփականության</w:t>
            </w:r>
            <w:r w:rsidR="003F1D96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3C2CEC">
              <w:rPr>
                <w:rFonts w:ascii="GHEA Grapalat" w:hAnsi="GHEA Grapalat" w:cs="Sylfaen"/>
                <w:b/>
                <w:lang w:val="hy-AM"/>
              </w:rPr>
              <w:t>իրավունքով</w:t>
            </w:r>
            <w:r w:rsidR="003F1D96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3C2CEC">
              <w:rPr>
                <w:rFonts w:ascii="GHEA Grapalat" w:hAnsi="GHEA Grapalat" w:cs="Sylfaen"/>
                <w:b/>
                <w:lang w:val="hy-AM"/>
              </w:rPr>
              <w:t>պատկանող</w:t>
            </w:r>
            <w:r w:rsidR="003F1D96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3C2CEC">
              <w:rPr>
                <w:rFonts w:ascii="GHEA Grapalat" w:hAnsi="GHEA Grapalat" w:cs="Sylfaen"/>
                <w:b/>
                <w:lang w:val="hy-AM"/>
              </w:rPr>
              <w:t>հիմնական</w:t>
            </w:r>
            <w:r w:rsidR="003F1D96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3C2CEC">
              <w:rPr>
                <w:rFonts w:ascii="GHEA Grapalat" w:hAnsi="GHEA Grapalat" w:cs="Sylfaen"/>
                <w:b/>
                <w:lang w:val="hy-AM"/>
              </w:rPr>
              <w:t>միջոցների</w:t>
            </w:r>
            <w:r w:rsidR="003F1D96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3C2CEC">
              <w:rPr>
                <w:rFonts w:ascii="GHEA Grapalat" w:hAnsi="GHEA Grapalat" w:cs="Sylfaen"/>
                <w:b/>
                <w:lang w:val="hy-AM"/>
              </w:rPr>
              <w:t>արժեքի</w:t>
            </w:r>
            <w:r w:rsidR="003F1D96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3C2CEC">
              <w:rPr>
                <w:rFonts w:ascii="GHEA Grapalat" w:hAnsi="GHEA Grapalat" w:cs="Sylfaen"/>
                <w:b/>
                <w:lang w:val="hy-AM"/>
              </w:rPr>
              <w:t>ավելացում</w:t>
            </w:r>
          </w:p>
        </w:tc>
        <w:tc>
          <w:tcPr>
            <w:tcW w:w="6744" w:type="dxa"/>
          </w:tcPr>
          <w:p w:rsidR="00391AFA" w:rsidRPr="003C2CEC" w:rsidRDefault="00391AFA" w:rsidP="00391AFA">
            <w:pPr>
              <w:pStyle w:val="ListParagraph1"/>
              <w:shd w:val="clear" w:color="auto" w:fill="FFFFFF"/>
              <w:tabs>
                <w:tab w:val="left" w:pos="360"/>
              </w:tabs>
              <w:spacing w:line="264" w:lineRule="auto"/>
              <w:ind w:left="26" w:hanging="26"/>
              <w:jc w:val="both"/>
              <w:rPr>
                <w:rFonts w:ascii="GHEA Grapalat" w:hAnsi="GHEA Grapalat"/>
                <w:bCs/>
                <w:iCs/>
                <w:lang w:val="hy-AM"/>
              </w:rPr>
            </w:pPr>
            <w:r w:rsidRPr="003C2CEC">
              <w:rPr>
                <w:rFonts w:ascii="GHEA Grapalat" w:hAnsi="GHEA Grapalat" w:cs="Sylfaen"/>
                <w:bCs/>
                <w:iCs/>
                <w:lang w:val="hy-AM"/>
              </w:rPr>
              <w:t>Ծրագրի</w:t>
            </w:r>
            <w:r w:rsidR="00DD5A1F">
              <w:rPr>
                <w:rFonts w:ascii="GHEA Grapalat" w:hAnsi="GHEA Grapalat" w:cs="Sylfaen"/>
                <w:bCs/>
                <w:iCs/>
                <w:lang w:val="hy-AM"/>
              </w:rPr>
              <w:t xml:space="preserve"> </w:t>
            </w:r>
            <w:r w:rsidRPr="003C2CEC">
              <w:rPr>
                <w:rFonts w:ascii="GHEA Grapalat" w:hAnsi="GHEA Grapalat" w:cs="Sylfaen"/>
                <w:bCs/>
                <w:iCs/>
                <w:lang w:val="hy-AM"/>
              </w:rPr>
              <w:t>իրականաց</w:t>
            </w:r>
            <w:r w:rsidR="00DD5A1F">
              <w:rPr>
                <w:rFonts w:ascii="GHEA Grapalat" w:hAnsi="GHEA Grapalat" w:cs="Sylfaen"/>
                <w:bCs/>
                <w:iCs/>
                <w:lang w:val="hy-AM"/>
              </w:rPr>
              <w:t xml:space="preserve">ման </w:t>
            </w:r>
            <w:r w:rsidRPr="003C2CEC">
              <w:rPr>
                <w:rFonts w:ascii="GHEA Grapalat" w:hAnsi="GHEA Grapalat" w:cs="Sylfaen"/>
                <w:bCs/>
                <w:iCs/>
                <w:lang w:val="hy-AM"/>
              </w:rPr>
              <w:t>արդյունքում</w:t>
            </w:r>
            <w:r w:rsidRPr="003C2CEC">
              <w:rPr>
                <w:rFonts w:ascii="GHEA Grapalat" w:hAnsi="GHEA Grapalat"/>
                <w:bCs/>
                <w:iCs/>
                <w:lang w:val="hy-AM"/>
              </w:rPr>
              <w:t xml:space="preserve">, </w:t>
            </w:r>
            <w:r w:rsidRPr="003C2CEC">
              <w:rPr>
                <w:rFonts w:ascii="GHEA Grapalat" w:hAnsi="GHEA Grapalat" w:cs="Sylfaen"/>
                <w:bCs/>
                <w:iCs/>
                <w:lang w:val="hy-AM"/>
              </w:rPr>
              <w:t>ծրագրի</w:t>
            </w:r>
            <w:r w:rsidR="00DD5A1F">
              <w:rPr>
                <w:rFonts w:ascii="GHEA Grapalat" w:hAnsi="GHEA Grapalat" w:cs="Sylfaen"/>
                <w:bCs/>
                <w:iCs/>
                <w:lang w:val="hy-AM"/>
              </w:rPr>
              <w:t xml:space="preserve"> </w:t>
            </w:r>
            <w:r w:rsidRPr="003C2CEC">
              <w:rPr>
                <w:rFonts w:ascii="GHEA Grapalat" w:hAnsi="GHEA Grapalat" w:cs="Sylfaen"/>
                <w:bCs/>
                <w:iCs/>
                <w:lang w:val="hy-AM"/>
              </w:rPr>
              <w:t>արժեքի</w:t>
            </w:r>
            <w:r w:rsidR="00DD5A1F">
              <w:rPr>
                <w:rFonts w:ascii="GHEA Grapalat" w:hAnsi="GHEA Grapalat" w:cs="Sylfaen"/>
                <w:bCs/>
                <w:iCs/>
                <w:lang w:val="hy-AM"/>
              </w:rPr>
              <w:t xml:space="preserve"> </w:t>
            </w:r>
            <w:r w:rsidRPr="003C2CEC">
              <w:rPr>
                <w:rFonts w:ascii="GHEA Grapalat" w:hAnsi="GHEA Grapalat" w:cs="Sylfaen"/>
                <w:bCs/>
                <w:iCs/>
                <w:lang w:val="hy-AM"/>
              </w:rPr>
              <w:t>չափով</w:t>
            </w:r>
            <w:r w:rsidR="00DD5A1F">
              <w:rPr>
                <w:rFonts w:ascii="GHEA Grapalat" w:hAnsi="GHEA Grapalat" w:cs="Sylfaen"/>
                <w:bCs/>
                <w:iCs/>
                <w:lang w:val="hy-AM"/>
              </w:rPr>
              <w:t xml:space="preserve"> </w:t>
            </w:r>
            <w:r w:rsidRPr="003C2CEC">
              <w:rPr>
                <w:rFonts w:ascii="GHEA Grapalat" w:hAnsi="GHEA Grapalat" w:cs="Sylfaen"/>
                <w:bCs/>
                <w:iCs/>
                <w:lang w:val="hy-AM"/>
              </w:rPr>
              <w:t>կավելանա</w:t>
            </w:r>
            <w:r w:rsidR="00DD5A1F">
              <w:rPr>
                <w:rFonts w:ascii="GHEA Grapalat" w:hAnsi="GHEA Grapalat" w:cs="Sylfaen"/>
                <w:bCs/>
                <w:iCs/>
                <w:lang w:val="hy-AM"/>
              </w:rPr>
              <w:t xml:space="preserve"> </w:t>
            </w:r>
            <w:r w:rsidRPr="003C2CEC">
              <w:rPr>
                <w:rFonts w:ascii="GHEA Grapalat" w:hAnsi="GHEA Grapalat" w:cs="Sylfaen"/>
                <w:bCs/>
                <w:iCs/>
                <w:lang w:val="hy-AM"/>
              </w:rPr>
              <w:t>համայնքին</w:t>
            </w:r>
            <w:r w:rsidR="00DD5A1F">
              <w:rPr>
                <w:rFonts w:ascii="GHEA Grapalat" w:hAnsi="GHEA Grapalat" w:cs="Sylfaen"/>
                <w:bCs/>
                <w:iCs/>
                <w:lang w:val="hy-AM"/>
              </w:rPr>
              <w:t xml:space="preserve"> </w:t>
            </w:r>
            <w:r w:rsidRPr="003C2CEC">
              <w:rPr>
                <w:rFonts w:ascii="GHEA Grapalat" w:hAnsi="GHEA Grapalat" w:cs="Sylfaen"/>
                <w:bCs/>
                <w:iCs/>
                <w:lang w:val="hy-AM"/>
              </w:rPr>
              <w:t>սեփականության</w:t>
            </w:r>
            <w:r w:rsidR="00DD5A1F">
              <w:rPr>
                <w:rFonts w:ascii="GHEA Grapalat" w:hAnsi="GHEA Grapalat" w:cs="Sylfaen"/>
                <w:bCs/>
                <w:iCs/>
                <w:lang w:val="hy-AM"/>
              </w:rPr>
              <w:t xml:space="preserve"> </w:t>
            </w:r>
            <w:r w:rsidRPr="003C2CEC">
              <w:rPr>
                <w:rFonts w:ascii="GHEA Grapalat" w:hAnsi="GHEA Grapalat" w:cs="Sylfaen"/>
                <w:bCs/>
                <w:iCs/>
                <w:lang w:val="hy-AM"/>
              </w:rPr>
              <w:t>իրավունքով</w:t>
            </w:r>
            <w:r w:rsidR="00DD5A1F">
              <w:rPr>
                <w:rFonts w:ascii="GHEA Grapalat" w:hAnsi="GHEA Grapalat" w:cs="Sylfaen"/>
                <w:bCs/>
                <w:iCs/>
                <w:lang w:val="hy-AM"/>
              </w:rPr>
              <w:t xml:space="preserve"> </w:t>
            </w:r>
            <w:r w:rsidRPr="003C2CEC">
              <w:rPr>
                <w:rFonts w:ascii="GHEA Grapalat" w:hAnsi="GHEA Grapalat" w:cs="Sylfaen"/>
                <w:bCs/>
                <w:iCs/>
                <w:lang w:val="hy-AM"/>
              </w:rPr>
              <w:t>պատկանող</w:t>
            </w:r>
            <w:r w:rsidR="00DD5A1F">
              <w:rPr>
                <w:rFonts w:ascii="GHEA Grapalat" w:hAnsi="GHEA Grapalat" w:cs="Sylfaen"/>
                <w:bCs/>
                <w:iCs/>
                <w:lang w:val="hy-AM"/>
              </w:rPr>
              <w:t xml:space="preserve"> </w:t>
            </w:r>
            <w:r w:rsidRPr="003C2CEC">
              <w:rPr>
                <w:rFonts w:ascii="GHEA Grapalat" w:hAnsi="GHEA Grapalat" w:cs="Sylfaen"/>
                <w:bCs/>
                <w:iCs/>
                <w:lang w:val="hy-AM"/>
              </w:rPr>
              <w:t>հիմնական</w:t>
            </w:r>
            <w:r w:rsidR="00DD5A1F">
              <w:rPr>
                <w:rFonts w:ascii="GHEA Grapalat" w:hAnsi="GHEA Grapalat" w:cs="Sylfaen"/>
                <w:bCs/>
                <w:iCs/>
                <w:lang w:val="hy-AM"/>
              </w:rPr>
              <w:t xml:space="preserve"> </w:t>
            </w:r>
            <w:r w:rsidRPr="003C2CEC">
              <w:rPr>
                <w:rFonts w:ascii="GHEA Grapalat" w:hAnsi="GHEA Grapalat" w:cs="Sylfaen"/>
                <w:bCs/>
                <w:iCs/>
                <w:lang w:val="hy-AM"/>
              </w:rPr>
              <w:t>միջոցների</w:t>
            </w:r>
            <w:r w:rsidR="00DD5A1F">
              <w:rPr>
                <w:rFonts w:ascii="GHEA Grapalat" w:hAnsi="GHEA Grapalat" w:cs="Sylfaen"/>
                <w:bCs/>
                <w:iCs/>
                <w:lang w:val="hy-AM"/>
              </w:rPr>
              <w:t xml:space="preserve"> </w:t>
            </w:r>
            <w:r w:rsidRPr="003C2CEC">
              <w:rPr>
                <w:rFonts w:ascii="GHEA Grapalat" w:hAnsi="GHEA Grapalat" w:cs="Sylfaen"/>
                <w:bCs/>
                <w:iCs/>
                <w:lang w:val="hy-AM"/>
              </w:rPr>
              <w:t>արժեքը։</w:t>
            </w:r>
          </w:p>
          <w:p w:rsidR="00391AFA" w:rsidRPr="003C2CEC" w:rsidRDefault="00391AFA" w:rsidP="00607E88">
            <w:pPr>
              <w:pStyle w:val="ListParagraph1"/>
              <w:shd w:val="clear" w:color="auto" w:fill="FFFFFF"/>
              <w:tabs>
                <w:tab w:val="left" w:pos="360"/>
              </w:tabs>
              <w:spacing w:line="264" w:lineRule="auto"/>
              <w:ind w:left="26" w:hanging="26"/>
              <w:jc w:val="both"/>
              <w:rPr>
                <w:rFonts w:ascii="GHEA Grapalat" w:hAnsi="GHEA Grapalat" w:cs="Sylfaen"/>
                <w:b/>
                <w:bCs/>
                <w:lang w:val="hy-AM"/>
              </w:rPr>
            </w:pPr>
            <w:r w:rsidRPr="003C2CEC">
              <w:rPr>
                <w:rFonts w:ascii="GHEA Grapalat" w:hAnsi="GHEA Grapalat" w:cs="Sylfaen"/>
                <w:bCs/>
                <w:iCs/>
                <w:lang w:val="hy-AM"/>
              </w:rPr>
              <w:t>Ծրագրով</w:t>
            </w:r>
            <w:r w:rsidR="00DD5A1F">
              <w:rPr>
                <w:rFonts w:ascii="GHEA Grapalat" w:hAnsi="GHEA Grapalat" w:cs="Sylfaen"/>
                <w:bCs/>
                <w:iCs/>
                <w:lang w:val="hy-AM"/>
              </w:rPr>
              <w:t xml:space="preserve"> </w:t>
            </w:r>
            <w:r w:rsidRPr="003C2CEC">
              <w:rPr>
                <w:rFonts w:ascii="GHEA Grapalat" w:hAnsi="GHEA Grapalat" w:cs="Sylfaen"/>
                <w:bCs/>
                <w:iCs/>
                <w:lang w:val="hy-AM"/>
              </w:rPr>
              <w:t>նախատեսվող</w:t>
            </w:r>
            <w:r w:rsidR="00DD5A1F">
              <w:rPr>
                <w:rFonts w:ascii="GHEA Grapalat" w:hAnsi="GHEA Grapalat" w:cs="Sylfaen"/>
                <w:bCs/>
                <w:iCs/>
                <w:lang w:val="hy-AM"/>
              </w:rPr>
              <w:t xml:space="preserve"> </w:t>
            </w:r>
            <w:r w:rsidRPr="003C2CEC">
              <w:rPr>
                <w:rFonts w:ascii="GHEA Grapalat" w:hAnsi="GHEA Grapalat" w:cs="Sylfaen"/>
                <w:bCs/>
                <w:iCs/>
                <w:lang w:val="hy-AM"/>
              </w:rPr>
              <w:t>ծախսերը</w:t>
            </w:r>
            <w:r w:rsidR="00DD5A1F">
              <w:rPr>
                <w:rFonts w:ascii="GHEA Grapalat" w:hAnsi="GHEA Grapalat" w:cs="Sylfaen"/>
                <w:bCs/>
                <w:iCs/>
                <w:lang w:val="hy-AM"/>
              </w:rPr>
              <w:t xml:space="preserve"> կրում են </w:t>
            </w:r>
            <w:r w:rsidRPr="003C2CEC">
              <w:rPr>
                <w:rFonts w:ascii="GHEA Grapalat" w:hAnsi="GHEA Grapalat" w:cs="Sylfaen"/>
                <w:bCs/>
                <w:iCs/>
                <w:lang w:val="hy-AM"/>
              </w:rPr>
              <w:t>կապիտալ</w:t>
            </w:r>
            <w:r w:rsidR="00DD5A1F">
              <w:rPr>
                <w:rFonts w:ascii="GHEA Grapalat" w:hAnsi="GHEA Grapalat" w:cs="Sylfaen"/>
                <w:bCs/>
                <w:iCs/>
                <w:lang w:val="hy-AM"/>
              </w:rPr>
              <w:t xml:space="preserve"> </w:t>
            </w:r>
            <w:r w:rsidRPr="003C2CEC">
              <w:rPr>
                <w:rFonts w:ascii="GHEA Grapalat" w:hAnsi="GHEA Grapalat" w:cs="Sylfaen"/>
                <w:bCs/>
                <w:iCs/>
                <w:lang w:val="hy-AM"/>
              </w:rPr>
              <w:t>բնույթ</w:t>
            </w:r>
            <w:r w:rsidRPr="003C2CEC">
              <w:rPr>
                <w:rFonts w:ascii="GHEA Grapalat" w:hAnsi="GHEA Grapalat"/>
                <w:bCs/>
                <w:iCs/>
                <w:lang w:val="hy-AM"/>
              </w:rPr>
              <w:t>:</w:t>
            </w:r>
          </w:p>
        </w:tc>
      </w:tr>
      <w:tr w:rsidR="00391AFA" w:rsidRPr="00046782" w:rsidTr="00DD5A1F">
        <w:trPr>
          <w:trHeight w:val="379"/>
          <w:tblCellSpacing w:w="20" w:type="dxa"/>
        </w:trPr>
        <w:tc>
          <w:tcPr>
            <w:tcW w:w="3343" w:type="dxa"/>
            <w:shd w:val="clear" w:color="auto" w:fill="D9D9D9"/>
            <w:vAlign w:val="center"/>
          </w:tcPr>
          <w:p w:rsidR="00391AFA" w:rsidRPr="003C2CEC" w:rsidRDefault="00391AFA" w:rsidP="00391AFA">
            <w:pPr>
              <w:spacing w:before="60"/>
              <w:rPr>
                <w:rFonts w:ascii="GHEA Grapalat" w:hAnsi="GHEA Grapalat"/>
                <w:b/>
                <w:lang w:val="hy-AM"/>
              </w:rPr>
            </w:pPr>
            <w:r w:rsidRPr="003C2CEC">
              <w:rPr>
                <w:rFonts w:ascii="GHEA Grapalat" w:hAnsi="GHEA Grapalat" w:cs="Sylfaen"/>
                <w:b/>
                <w:lang w:val="hy-AM"/>
              </w:rPr>
              <w:t>Ծրագրի</w:t>
            </w:r>
            <w:r w:rsidR="00DD5A1F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3C2CEC">
              <w:rPr>
                <w:rFonts w:ascii="GHEA Grapalat" w:hAnsi="GHEA Grapalat" w:cs="Sylfaen"/>
                <w:b/>
                <w:lang w:val="hy-AM"/>
              </w:rPr>
              <w:t>ազդեցությունը</w:t>
            </w:r>
            <w:r w:rsidR="00DD5A1F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3C2CEC">
              <w:rPr>
                <w:rFonts w:ascii="GHEA Grapalat" w:hAnsi="GHEA Grapalat" w:cs="Sylfaen"/>
                <w:b/>
                <w:lang w:val="hy-AM"/>
              </w:rPr>
              <w:t>համայնքի</w:t>
            </w:r>
            <w:r w:rsidR="00DD5A1F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3C2CEC">
              <w:rPr>
                <w:rFonts w:ascii="GHEA Grapalat" w:hAnsi="GHEA Grapalat" w:cs="Sylfaen"/>
                <w:b/>
                <w:lang w:val="hy-AM"/>
              </w:rPr>
              <w:t>և</w:t>
            </w:r>
            <w:r w:rsidR="00DD5A1F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3C2CEC">
              <w:rPr>
                <w:rFonts w:ascii="GHEA Grapalat" w:hAnsi="GHEA Grapalat" w:cs="Sylfaen"/>
                <w:b/>
                <w:lang w:val="hy-AM"/>
              </w:rPr>
              <w:t>շահառուների</w:t>
            </w:r>
            <w:r w:rsidR="00DD5A1F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3C2CEC">
              <w:rPr>
                <w:rFonts w:ascii="GHEA Grapalat" w:hAnsi="GHEA Grapalat" w:cs="Sylfaen"/>
                <w:b/>
                <w:lang w:val="hy-AM"/>
              </w:rPr>
              <w:t>վրա</w:t>
            </w:r>
          </w:p>
        </w:tc>
        <w:tc>
          <w:tcPr>
            <w:tcW w:w="6744" w:type="dxa"/>
          </w:tcPr>
          <w:p w:rsidR="00391AFA" w:rsidRPr="00607E88" w:rsidRDefault="003F1D96" w:rsidP="00607E88">
            <w:pPr>
              <w:spacing w:before="60" w:line="264" w:lineRule="auto"/>
              <w:jc w:val="both"/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 xml:space="preserve">Շահառուները համայնքի բնակչությունն է՝ </w:t>
            </w:r>
            <w:r w:rsidR="00391AFA" w:rsidRPr="003C2CEC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59</w:t>
            </w:r>
            <w:r>
              <w:rPr>
                <w:rFonts w:ascii="Courier New" w:hAnsi="Courier New" w:cs="Courier New"/>
                <w:color w:val="000000"/>
                <w:shd w:val="clear" w:color="auto" w:fill="FFFFFF"/>
                <w:lang w:val="hy-AM"/>
              </w:rPr>
              <w:t> </w:t>
            </w:r>
            <w:r w:rsidR="00391AFA" w:rsidRPr="003C2CEC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469</w:t>
            </w:r>
            <w:r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="00DD5A1F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մարդ, իսկ </w:t>
            </w:r>
            <w:r w:rsidR="00391AFA" w:rsidRPr="003C2CEC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սպասարկվող</w:t>
            </w:r>
            <w:r w:rsidR="00DD5A1F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 xml:space="preserve"> </w:t>
            </w:r>
            <w:r w:rsidR="00391AFA" w:rsidRPr="003C2CEC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տարածքի</w:t>
            </w:r>
            <w:r w:rsidR="00DD5A1F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 xml:space="preserve"> </w:t>
            </w:r>
            <w:r w:rsidR="00391AFA" w:rsidRPr="003C2CEC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չափը՝</w:t>
            </w:r>
            <w:r w:rsidR="00DD5A1F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 xml:space="preserve"> </w:t>
            </w:r>
            <w:r w:rsidR="00391AFA" w:rsidRPr="003C2CEC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Աբովյան</w:t>
            </w:r>
            <w:r w:rsidR="00DD5A1F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 xml:space="preserve"> </w:t>
            </w:r>
            <w:r w:rsidR="00391AFA" w:rsidRPr="003C2CEC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համայնքի</w:t>
            </w:r>
            <w:r w:rsidR="00DD5A1F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 xml:space="preserve"> </w:t>
            </w:r>
            <w:r w:rsidR="00391AFA" w:rsidRPr="003C2CEC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վարչական</w:t>
            </w:r>
            <w:r w:rsidR="00DD5A1F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 xml:space="preserve"> </w:t>
            </w:r>
            <w:r w:rsidR="00391AFA" w:rsidRPr="003C2CEC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ամբողջ</w:t>
            </w:r>
            <w:r w:rsidR="00DD5A1F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 xml:space="preserve"> </w:t>
            </w:r>
            <w:r w:rsidR="00391AFA" w:rsidRPr="003C2CEC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տարածքը</w:t>
            </w:r>
            <w:r w:rsidR="00DD5A1F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՝</w:t>
            </w:r>
            <w:r w:rsidR="00391AFA" w:rsidRPr="003C2CEC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21 </w:t>
            </w:r>
            <w:r w:rsidR="00391AFA" w:rsidRPr="003C2CEC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ք</w:t>
            </w:r>
            <w:r w:rsidR="00DD5A1F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 xml:space="preserve">առ </w:t>
            </w:r>
            <w:r w:rsidR="00391AFA" w:rsidRPr="003C2CEC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/</w:t>
            </w:r>
            <w:r w:rsidR="00DD5A1F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</w:t>
            </w:r>
            <w:r w:rsidR="00391AFA" w:rsidRPr="003C2CEC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կ</w:t>
            </w:r>
            <w:r w:rsidR="00DD5A1F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մ</w:t>
            </w:r>
            <w:r w:rsidR="00391AFA" w:rsidRPr="003C2CEC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։</w:t>
            </w:r>
            <w:r w:rsidR="00607E88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 xml:space="preserve"> Մ</w:t>
            </w:r>
            <w:r w:rsidR="00391AFA" w:rsidRPr="003C2CEC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եքենա</w:t>
            </w:r>
            <w:r w:rsidR="00DD5A1F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-</w:t>
            </w:r>
            <w:r w:rsidR="00391AFA" w:rsidRPr="003C2CEC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սարքավորումների</w:t>
            </w:r>
            <w:r w:rsidR="00DD5A1F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 xml:space="preserve"> </w:t>
            </w:r>
            <w:r w:rsidR="00391AFA" w:rsidRPr="003C2CEC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սպասարկման</w:t>
            </w:r>
            <w:r w:rsidR="00DD5A1F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 xml:space="preserve"> </w:t>
            </w:r>
            <w:r w:rsidR="00391AFA" w:rsidRPr="003C2CEC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և</w:t>
            </w:r>
            <w:r w:rsidR="00DD5A1F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 xml:space="preserve"> </w:t>
            </w:r>
            <w:r w:rsidR="00391AFA" w:rsidRPr="003C2CEC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պահպանման</w:t>
            </w:r>
            <w:r w:rsidR="00DD5A1F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 xml:space="preserve"> </w:t>
            </w:r>
            <w:r w:rsidR="00391AFA" w:rsidRPr="003C2CEC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ծախսերը</w:t>
            </w:r>
            <w:r w:rsidR="00DD5A1F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 xml:space="preserve"> </w:t>
            </w:r>
            <w:r w:rsidR="00391AFA" w:rsidRPr="003C2CEC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կատարվում</w:t>
            </w:r>
            <w:r w:rsidR="00DD5A1F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 xml:space="preserve"> </w:t>
            </w:r>
            <w:r w:rsidR="00391AFA" w:rsidRPr="003C2CEC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են</w:t>
            </w:r>
            <w:r w:rsidR="00DD5A1F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 xml:space="preserve"> </w:t>
            </w:r>
            <w:r w:rsidR="00391AFA" w:rsidRPr="003C2CEC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համայնքային</w:t>
            </w:r>
            <w:r w:rsidR="00DD5A1F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 xml:space="preserve"> </w:t>
            </w:r>
            <w:r w:rsidR="00391AFA" w:rsidRPr="003C2CEC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բյուջեի</w:t>
            </w:r>
            <w:r w:rsidR="00DD5A1F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 xml:space="preserve"> </w:t>
            </w:r>
            <w:r w:rsidR="00391AFA" w:rsidRPr="003C2CEC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հաշվին։</w:t>
            </w:r>
          </w:p>
        </w:tc>
      </w:tr>
      <w:tr w:rsidR="00391AFA" w:rsidRPr="00046782" w:rsidTr="00DD5A1F">
        <w:trPr>
          <w:trHeight w:val="379"/>
          <w:tblCellSpacing w:w="20" w:type="dxa"/>
        </w:trPr>
        <w:tc>
          <w:tcPr>
            <w:tcW w:w="3343" w:type="dxa"/>
            <w:shd w:val="clear" w:color="auto" w:fill="D9D9D9"/>
            <w:vAlign w:val="center"/>
          </w:tcPr>
          <w:p w:rsidR="00391AFA" w:rsidRPr="003C2CEC" w:rsidRDefault="00391AFA" w:rsidP="00391AFA">
            <w:pPr>
              <w:spacing w:before="60"/>
              <w:rPr>
                <w:rFonts w:ascii="GHEA Grapalat" w:hAnsi="GHEA Grapalat"/>
                <w:b/>
                <w:lang w:val="hy-AM"/>
              </w:rPr>
            </w:pPr>
            <w:r w:rsidRPr="003C2CEC">
              <w:rPr>
                <w:rFonts w:ascii="GHEA Grapalat" w:hAnsi="GHEA Grapalat" w:cs="Sylfaen"/>
                <w:b/>
                <w:lang w:val="hy-AM"/>
              </w:rPr>
              <w:t>Ծրագրի</w:t>
            </w:r>
            <w:r w:rsidR="00DD5A1F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3C2CEC">
              <w:rPr>
                <w:rFonts w:ascii="GHEA Grapalat" w:hAnsi="GHEA Grapalat" w:cs="Sylfaen"/>
                <w:b/>
                <w:lang w:val="hy-AM"/>
              </w:rPr>
              <w:t>իրականացման</w:t>
            </w:r>
            <w:r w:rsidR="00DD5A1F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3C2CEC">
              <w:rPr>
                <w:rFonts w:ascii="GHEA Grapalat" w:hAnsi="GHEA Grapalat" w:cs="Sylfaen"/>
                <w:b/>
                <w:lang w:val="hy-AM"/>
              </w:rPr>
              <w:t>ընթացքում</w:t>
            </w:r>
            <w:r w:rsidR="00DD5A1F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3C2CEC">
              <w:rPr>
                <w:rFonts w:ascii="GHEA Grapalat" w:hAnsi="GHEA Grapalat" w:cs="Sylfaen"/>
                <w:b/>
                <w:lang w:val="hy-AM"/>
              </w:rPr>
              <w:t>և</w:t>
            </w:r>
            <w:r w:rsidR="00DD5A1F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3C2CEC">
              <w:rPr>
                <w:rFonts w:ascii="GHEA Grapalat" w:hAnsi="GHEA Grapalat" w:cs="Sylfaen"/>
                <w:b/>
                <w:lang w:val="hy-AM"/>
              </w:rPr>
              <w:t>արդյունքում</w:t>
            </w:r>
            <w:r w:rsidR="00DD5A1F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3C2CEC">
              <w:rPr>
                <w:rFonts w:ascii="GHEA Grapalat" w:hAnsi="GHEA Grapalat" w:cs="Sylfaen"/>
                <w:b/>
                <w:lang w:val="hy-AM"/>
              </w:rPr>
              <w:t>ստեղծվող</w:t>
            </w:r>
            <w:r w:rsidR="00DD5A1F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3C2CEC">
              <w:rPr>
                <w:rFonts w:ascii="GHEA Grapalat" w:hAnsi="GHEA Grapalat" w:cs="Sylfaen"/>
                <w:b/>
                <w:lang w:val="hy-AM"/>
              </w:rPr>
              <w:t>աշխատատեղեր</w:t>
            </w:r>
          </w:p>
        </w:tc>
        <w:tc>
          <w:tcPr>
            <w:tcW w:w="6744" w:type="dxa"/>
          </w:tcPr>
          <w:p w:rsidR="00391AFA" w:rsidRPr="003C2CEC" w:rsidRDefault="00391AFA" w:rsidP="00607E88">
            <w:pPr>
              <w:spacing w:before="60" w:line="264" w:lineRule="auto"/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</w:pPr>
            <w:r w:rsidRPr="003C2CEC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Ծրագրի</w:t>
            </w:r>
            <w:r w:rsidR="00DD5A1F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 xml:space="preserve"> </w:t>
            </w:r>
            <w:r w:rsidRPr="003C2CEC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իրականացման</w:t>
            </w:r>
            <w:r w:rsidR="00DD5A1F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 xml:space="preserve"> </w:t>
            </w:r>
            <w:r w:rsidRPr="003C2CEC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ընթացքում</w:t>
            </w:r>
            <w:r w:rsidR="00DD5A1F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 xml:space="preserve"> </w:t>
            </w:r>
            <w:r w:rsidRPr="003C2CEC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կպահպանվեն</w:t>
            </w:r>
            <w:r w:rsidRPr="003C2CEC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 xml:space="preserve"> 10 </w:t>
            </w:r>
            <w:r w:rsidRPr="003C2CEC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հիմնական</w:t>
            </w:r>
            <w:r w:rsidR="00DD5A1F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 xml:space="preserve"> </w:t>
            </w:r>
            <w:r w:rsidRPr="003C2CEC">
              <w:rPr>
                <w:rFonts w:ascii="GHEA Grapalat" w:hAnsi="GHEA Grapalat" w:cs="Sylfaen"/>
                <w:color w:val="000000"/>
                <w:shd w:val="clear" w:color="auto" w:fill="FFFFFF"/>
                <w:lang w:val="hy-AM"/>
              </w:rPr>
              <w:t>աշխատատեղերը</w:t>
            </w:r>
            <w:r w:rsidRPr="003C2CEC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:</w:t>
            </w:r>
          </w:p>
        </w:tc>
      </w:tr>
      <w:tr w:rsidR="00391AFA" w:rsidRPr="003C2CEC" w:rsidTr="00DD5A1F">
        <w:trPr>
          <w:trHeight w:val="379"/>
          <w:tblCellSpacing w:w="20" w:type="dxa"/>
        </w:trPr>
        <w:tc>
          <w:tcPr>
            <w:tcW w:w="3343" w:type="dxa"/>
            <w:shd w:val="clear" w:color="auto" w:fill="D9D9D9"/>
          </w:tcPr>
          <w:p w:rsidR="00391AFA" w:rsidRPr="003C2CEC" w:rsidRDefault="00391AFA" w:rsidP="00391AFA">
            <w:pPr>
              <w:rPr>
                <w:rFonts w:ascii="GHEA Grapalat" w:hAnsi="GHEA Grapalat"/>
                <w:b/>
                <w:lang w:val="hy-AM"/>
              </w:rPr>
            </w:pPr>
            <w:r w:rsidRPr="003C2CEC">
              <w:rPr>
                <w:rFonts w:ascii="GHEA Grapalat" w:hAnsi="GHEA Grapalat" w:cs="Sylfaen"/>
                <w:b/>
                <w:lang w:val="hy-AM"/>
              </w:rPr>
              <w:t>Համայնքի</w:t>
            </w:r>
            <w:r w:rsidR="00DD5A1F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3C2CEC">
              <w:rPr>
                <w:rFonts w:ascii="GHEA Grapalat" w:hAnsi="GHEA Grapalat" w:cs="Sylfaen"/>
                <w:b/>
                <w:lang w:val="hy-AM"/>
              </w:rPr>
              <w:t>նախորդ</w:t>
            </w:r>
            <w:r w:rsidR="00DD5A1F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3C2CEC">
              <w:rPr>
                <w:rFonts w:ascii="GHEA Grapalat" w:hAnsi="GHEA Grapalat" w:cs="Sylfaen"/>
                <w:b/>
                <w:lang w:val="hy-AM"/>
              </w:rPr>
              <w:t>տարվա</w:t>
            </w:r>
            <w:r w:rsidR="00DD5A1F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3C2CEC">
              <w:rPr>
                <w:rFonts w:ascii="GHEA Grapalat" w:hAnsi="GHEA Grapalat" w:cs="Sylfaen"/>
                <w:b/>
                <w:lang w:val="hy-AM"/>
              </w:rPr>
              <w:t>բյուջեն</w:t>
            </w:r>
            <w:r w:rsidR="00DD5A1F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3C2CEC">
              <w:rPr>
                <w:rFonts w:ascii="GHEA Grapalat" w:hAnsi="GHEA Grapalat" w:cs="Sylfaen"/>
                <w:b/>
                <w:lang w:val="hy-AM"/>
              </w:rPr>
              <w:t>և</w:t>
            </w:r>
            <w:r w:rsidR="00DD5A1F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3C2CEC">
              <w:rPr>
                <w:rFonts w:ascii="GHEA Grapalat" w:hAnsi="GHEA Grapalat" w:cs="Sylfaen"/>
                <w:b/>
                <w:lang w:val="hy-AM"/>
              </w:rPr>
              <w:t>բյուջեի</w:t>
            </w:r>
            <w:r w:rsidR="00DD5A1F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3C2CEC">
              <w:rPr>
                <w:rFonts w:ascii="GHEA Grapalat" w:hAnsi="GHEA Grapalat" w:cs="Sylfaen"/>
                <w:b/>
                <w:lang w:val="hy-AM"/>
              </w:rPr>
              <w:t>կատարողականը</w:t>
            </w:r>
          </w:p>
        </w:tc>
        <w:tc>
          <w:tcPr>
            <w:tcW w:w="6744" w:type="dxa"/>
          </w:tcPr>
          <w:p w:rsidR="00391AFA" w:rsidRPr="003C2CEC" w:rsidRDefault="00DD5A1F" w:rsidP="00391AFA">
            <w:pPr>
              <w:spacing w:before="60" w:line="264" w:lineRule="auto"/>
              <w:rPr>
                <w:rFonts w:ascii="GHEA Grapalat" w:hAnsi="GHEA Grapalat"/>
                <w:iCs/>
                <w:lang w:val="hy-AM"/>
              </w:rPr>
            </w:pPr>
            <w:r>
              <w:rPr>
                <w:rFonts w:ascii="GHEA Grapalat" w:hAnsi="GHEA Grapalat" w:cs="Sylfaen"/>
                <w:iCs/>
                <w:lang w:val="hy-AM"/>
              </w:rPr>
              <w:t xml:space="preserve">2018 թվականի </w:t>
            </w:r>
            <w:r w:rsidR="00607E88">
              <w:rPr>
                <w:rFonts w:ascii="GHEA Grapalat" w:hAnsi="GHEA Grapalat" w:cs="Sylfaen"/>
                <w:iCs/>
                <w:lang w:val="hy-AM"/>
              </w:rPr>
              <w:t xml:space="preserve">համայնքի հաստատված </w:t>
            </w:r>
            <w:r>
              <w:rPr>
                <w:rFonts w:ascii="GHEA Grapalat" w:hAnsi="GHEA Grapalat" w:cs="Sylfaen"/>
                <w:iCs/>
                <w:lang w:val="hy-AM"/>
              </w:rPr>
              <w:t xml:space="preserve"> </w:t>
            </w:r>
            <w:r w:rsidR="00391AFA" w:rsidRPr="003C2CEC">
              <w:rPr>
                <w:rFonts w:ascii="GHEA Grapalat" w:hAnsi="GHEA Grapalat" w:cs="Sylfaen"/>
                <w:iCs/>
                <w:lang w:val="hy-AM"/>
              </w:rPr>
              <w:t>բյուջեն</w:t>
            </w:r>
            <w:r w:rsidR="00391AFA" w:rsidRPr="003C2CEC">
              <w:rPr>
                <w:rFonts w:ascii="GHEA Grapalat" w:hAnsi="GHEA Grapalat"/>
                <w:iCs/>
                <w:lang w:val="hy-AM"/>
              </w:rPr>
              <w:t xml:space="preserve">`  </w:t>
            </w:r>
            <w:r w:rsidR="00607E88">
              <w:rPr>
                <w:rFonts w:ascii="GHEA Grapalat" w:hAnsi="GHEA Grapalat"/>
                <w:iCs/>
                <w:lang w:val="hy-AM"/>
              </w:rPr>
              <w:t>1</w:t>
            </w:r>
            <w:r w:rsidR="00607E88">
              <w:rPr>
                <w:rFonts w:ascii="Courier New" w:hAnsi="Courier New" w:cs="Courier New"/>
                <w:iCs/>
                <w:lang w:val="hy-AM"/>
              </w:rPr>
              <w:t> </w:t>
            </w:r>
            <w:r w:rsidR="00607E88">
              <w:rPr>
                <w:rFonts w:ascii="GHEA Grapalat" w:hAnsi="GHEA Grapalat"/>
                <w:iCs/>
                <w:lang w:val="hy-AM"/>
              </w:rPr>
              <w:t>745</w:t>
            </w:r>
            <w:r w:rsidR="00607E88">
              <w:rPr>
                <w:rFonts w:ascii="Courier New" w:hAnsi="Courier New" w:cs="Courier New"/>
                <w:iCs/>
                <w:lang w:val="hy-AM"/>
              </w:rPr>
              <w:t> </w:t>
            </w:r>
            <w:r w:rsidR="00607E88">
              <w:rPr>
                <w:rFonts w:ascii="GHEA Grapalat" w:hAnsi="GHEA Grapalat"/>
                <w:iCs/>
                <w:lang w:val="hy-AM"/>
              </w:rPr>
              <w:t>729.1</w:t>
            </w:r>
            <w:r>
              <w:rPr>
                <w:rFonts w:ascii="GHEA Grapalat" w:hAnsi="GHEA Grapalat"/>
                <w:iCs/>
                <w:lang w:val="hy-AM"/>
              </w:rPr>
              <w:t xml:space="preserve"> հազար</w:t>
            </w:r>
            <w:r w:rsidR="00607E88">
              <w:rPr>
                <w:rFonts w:ascii="GHEA Grapalat" w:hAnsi="GHEA Grapalat"/>
                <w:iCs/>
                <w:lang w:val="hy-AM"/>
              </w:rPr>
              <w:t xml:space="preserve"> </w:t>
            </w:r>
            <w:r>
              <w:rPr>
                <w:rFonts w:ascii="GHEA Grapalat" w:hAnsi="GHEA Grapalat"/>
                <w:iCs/>
                <w:lang w:val="hy-AM"/>
              </w:rPr>
              <w:t xml:space="preserve"> ՀՀ </w:t>
            </w:r>
            <w:r w:rsidR="00391AFA" w:rsidRPr="003C2CEC">
              <w:rPr>
                <w:rFonts w:ascii="GHEA Grapalat" w:hAnsi="GHEA Grapalat" w:cs="Sylfaen"/>
                <w:iCs/>
                <w:lang w:val="hy-AM"/>
              </w:rPr>
              <w:t>դրամ</w:t>
            </w:r>
            <w:r>
              <w:rPr>
                <w:rFonts w:ascii="GHEA Grapalat" w:hAnsi="GHEA Grapalat" w:cs="Sylfaen"/>
                <w:iCs/>
                <w:lang w:val="hy-AM"/>
              </w:rPr>
              <w:t>։</w:t>
            </w:r>
          </w:p>
          <w:tbl>
            <w:tblPr>
              <w:tblW w:w="6766" w:type="dxa"/>
              <w:tblBorders>
                <w:top w:val="single" w:sz="4" w:space="0" w:color="808080"/>
                <w:left w:val="single" w:sz="4" w:space="0" w:color="808080"/>
                <w:bottom w:val="single" w:sz="4" w:space="0" w:color="808080"/>
                <w:right w:val="single" w:sz="4" w:space="0" w:color="808080"/>
                <w:insideH w:val="single" w:sz="4" w:space="0" w:color="808080"/>
                <w:insideV w:val="single" w:sz="4" w:space="0" w:color="808080"/>
              </w:tblBorders>
              <w:tblLayout w:type="fixed"/>
              <w:tblLook w:val="04A0"/>
            </w:tblPr>
            <w:tblGrid>
              <w:gridCol w:w="2687"/>
              <w:gridCol w:w="1418"/>
              <w:gridCol w:w="1608"/>
              <w:gridCol w:w="1053"/>
            </w:tblGrid>
            <w:tr w:rsidR="003F1D96" w:rsidRPr="00DD5A1F" w:rsidTr="00DD5A1F">
              <w:tc>
                <w:tcPr>
                  <w:tcW w:w="2687" w:type="dxa"/>
                </w:tcPr>
                <w:p w:rsidR="00391AFA" w:rsidRPr="00DD5A1F" w:rsidRDefault="00391AFA" w:rsidP="00391AFA">
                  <w:pPr>
                    <w:spacing w:before="60" w:line="264" w:lineRule="auto"/>
                    <w:rPr>
                      <w:rFonts w:ascii="GHEA Grapalat" w:hAnsi="GHEA Grapalat"/>
                      <w:iCs/>
                      <w:sz w:val="20"/>
                      <w:szCs w:val="20"/>
                      <w:lang w:val="hy-AM"/>
                    </w:rPr>
                  </w:pPr>
                </w:p>
              </w:tc>
              <w:tc>
                <w:tcPr>
                  <w:tcW w:w="1418" w:type="dxa"/>
                </w:tcPr>
                <w:p w:rsidR="00391AFA" w:rsidRPr="00DD5A1F" w:rsidRDefault="00391AFA" w:rsidP="00391AFA">
                  <w:pPr>
                    <w:spacing w:before="60" w:line="264" w:lineRule="auto"/>
                    <w:rPr>
                      <w:rFonts w:ascii="GHEA Grapalat" w:hAnsi="GHEA Grapalat"/>
                      <w:b/>
                      <w:iCs/>
                      <w:sz w:val="20"/>
                      <w:szCs w:val="20"/>
                    </w:rPr>
                  </w:pPr>
                  <w:r w:rsidRPr="00DD5A1F">
                    <w:rPr>
                      <w:rFonts w:ascii="GHEA Grapalat" w:hAnsi="GHEA Grapalat" w:cs="Sylfaen"/>
                      <w:b/>
                      <w:iCs/>
                      <w:sz w:val="20"/>
                      <w:szCs w:val="20"/>
                    </w:rPr>
                    <w:t>Պլանը</w:t>
                  </w:r>
                </w:p>
              </w:tc>
              <w:tc>
                <w:tcPr>
                  <w:tcW w:w="1608" w:type="dxa"/>
                </w:tcPr>
                <w:p w:rsidR="00391AFA" w:rsidRPr="00DD5A1F" w:rsidRDefault="00391AFA" w:rsidP="00391AFA">
                  <w:pPr>
                    <w:spacing w:before="60" w:line="264" w:lineRule="auto"/>
                    <w:rPr>
                      <w:rFonts w:ascii="GHEA Grapalat" w:hAnsi="GHEA Grapalat"/>
                      <w:b/>
                      <w:iCs/>
                      <w:sz w:val="20"/>
                      <w:szCs w:val="20"/>
                    </w:rPr>
                  </w:pPr>
                  <w:r w:rsidRPr="00DD5A1F">
                    <w:rPr>
                      <w:rFonts w:ascii="GHEA Grapalat" w:hAnsi="GHEA Grapalat" w:cs="Sylfaen"/>
                      <w:b/>
                      <w:iCs/>
                      <w:sz w:val="20"/>
                      <w:szCs w:val="20"/>
                    </w:rPr>
                    <w:t>Փաստացին</w:t>
                  </w:r>
                </w:p>
              </w:tc>
              <w:tc>
                <w:tcPr>
                  <w:tcW w:w="1053" w:type="dxa"/>
                </w:tcPr>
                <w:p w:rsidR="00391AFA" w:rsidRPr="00DD5A1F" w:rsidRDefault="00391AFA" w:rsidP="00391AFA">
                  <w:pPr>
                    <w:spacing w:before="60" w:line="264" w:lineRule="auto"/>
                    <w:rPr>
                      <w:rFonts w:ascii="GHEA Grapalat" w:hAnsi="GHEA Grapalat"/>
                      <w:b/>
                      <w:iCs/>
                      <w:sz w:val="20"/>
                      <w:szCs w:val="20"/>
                    </w:rPr>
                  </w:pPr>
                  <w:r w:rsidRPr="00DD5A1F">
                    <w:rPr>
                      <w:rFonts w:ascii="GHEA Grapalat" w:hAnsi="GHEA Grapalat" w:cs="Sylfaen"/>
                      <w:b/>
                      <w:iCs/>
                      <w:sz w:val="20"/>
                      <w:szCs w:val="20"/>
                    </w:rPr>
                    <w:t>Տոկոսը</w:t>
                  </w:r>
                </w:p>
              </w:tc>
            </w:tr>
            <w:tr w:rsidR="003F1D96" w:rsidRPr="00DD5A1F" w:rsidTr="00DD5A1F">
              <w:tc>
                <w:tcPr>
                  <w:tcW w:w="2687" w:type="dxa"/>
                </w:tcPr>
                <w:p w:rsidR="00391AFA" w:rsidRPr="00DD5A1F" w:rsidRDefault="00391AFA" w:rsidP="00DD5A1F">
                  <w:pPr>
                    <w:spacing w:line="264" w:lineRule="auto"/>
                    <w:rPr>
                      <w:rFonts w:ascii="GHEA Grapalat" w:hAnsi="GHEA Grapalat"/>
                      <w:iCs/>
                      <w:sz w:val="20"/>
                      <w:szCs w:val="20"/>
                      <w:lang w:val="hy-AM"/>
                    </w:rPr>
                  </w:pPr>
                  <w:r w:rsidRPr="00DD5A1F">
                    <w:rPr>
                      <w:rFonts w:ascii="GHEA Grapalat" w:hAnsi="GHEA Grapalat" w:cs="Sylfaen"/>
                      <w:b/>
                      <w:iCs/>
                      <w:sz w:val="20"/>
                      <w:szCs w:val="20"/>
                    </w:rPr>
                    <w:t>Ընդամենը՝</w:t>
                  </w:r>
                  <w:r w:rsidR="00DD5A1F">
                    <w:rPr>
                      <w:rFonts w:ascii="GHEA Grapalat" w:hAnsi="GHEA Grapalat" w:cs="Sylfaen"/>
                      <w:b/>
                      <w:iCs/>
                      <w:sz w:val="20"/>
                      <w:szCs w:val="20"/>
                      <w:lang w:val="hy-AM"/>
                    </w:rPr>
                    <w:t xml:space="preserve"> </w:t>
                  </w:r>
                  <w:r w:rsidRPr="00DD5A1F">
                    <w:rPr>
                      <w:rFonts w:ascii="GHEA Grapalat" w:hAnsi="GHEA Grapalat" w:cs="Sylfaen"/>
                      <w:b/>
                      <w:iCs/>
                      <w:sz w:val="20"/>
                      <w:szCs w:val="20"/>
                    </w:rPr>
                    <w:t>համայնքի</w:t>
                  </w:r>
                  <w:r w:rsidR="00DD5A1F">
                    <w:rPr>
                      <w:rFonts w:ascii="GHEA Grapalat" w:hAnsi="GHEA Grapalat" w:cs="Sylfaen"/>
                      <w:b/>
                      <w:iCs/>
                      <w:sz w:val="20"/>
                      <w:szCs w:val="20"/>
                      <w:lang w:val="hy-AM"/>
                    </w:rPr>
                    <w:t xml:space="preserve"> </w:t>
                  </w:r>
                  <w:r w:rsidRPr="00DD5A1F">
                    <w:rPr>
                      <w:rFonts w:ascii="GHEA Grapalat" w:hAnsi="GHEA Grapalat" w:cs="Sylfaen"/>
                      <w:b/>
                      <w:iCs/>
                      <w:sz w:val="20"/>
                      <w:szCs w:val="20"/>
                    </w:rPr>
                    <w:t>բյուջեի</w:t>
                  </w:r>
                  <w:r w:rsidR="00DD5A1F">
                    <w:rPr>
                      <w:rFonts w:ascii="GHEA Grapalat" w:hAnsi="GHEA Grapalat" w:cs="Sylfaen"/>
                      <w:b/>
                      <w:iCs/>
                      <w:sz w:val="20"/>
                      <w:szCs w:val="20"/>
                      <w:lang w:val="hy-AM"/>
                    </w:rPr>
                    <w:t xml:space="preserve"> </w:t>
                  </w:r>
                  <w:r w:rsidRPr="00DD5A1F">
                    <w:rPr>
                      <w:rFonts w:ascii="GHEA Grapalat" w:hAnsi="GHEA Grapalat" w:cs="Sylfaen"/>
                      <w:b/>
                      <w:iCs/>
                      <w:sz w:val="20"/>
                      <w:szCs w:val="20"/>
                    </w:rPr>
                    <w:t>եկամուտները</w:t>
                  </w:r>
                  <w:r w:rsidR="00DD5A1F">
                    <w:rPr>
                      <w:rFonts w:ascii="GHEA Grapalat" w:hAnsi="GHEA Grapalat" w:cs="Sylfaen"/>
                      <w:b/>
                      <w:iCs/>
                      <w:sz w:val="20"/>
                      <w:szCs w:val="20"/>
                      <w:lang w:val="hy-AM"/>
                    </w:rPr>
                    <w:t xml:space="preserve">, </w:t>
                  </w:r>
                  <w:r w:rsidRPr="00DD5A1F">
                    <w:rPr>
                      <w:rFonts w:ascii="GHEA Grapalat" w:hAnsi="GHEA Grapalat" w:cs="Sylfaen"/>
                      <w:iCs/>
                      <w:sz w:val="20"/>
                      <w:szCs w:val="20"/>
                    </w:rPr>
                    <w:t>այդ</w:t>
                  </w:r>
                  <w:r w:rsidR="00DD5A1F">
                    <w:rPr>
                      <w:rFonts w:ascii="GHEA Grapalat" w:hAnsi="GHEA Grapalat" w:cs="Sylfaen"/>
                      <w:iCs/>
                      <w:sz w:val="20"/>
                      <w:szCs w:val="20"/>
                      <w:lang w:val="hy-AM"/>
                    </w:rPr>
                    <w:t xml:space="preserve"> </w:t>
                  </w:r>
                  <w:r w:rsidRPr="00DD5A1F">
                    <w:rPr>
                      <w:rFonts w:ascii="GHEA Grapalat" w:hAnsi="GHEA Grapalat" w:cs="Sylfaen"/>
                      <w:iCs/>
                      <w:sz w:val="20"/>
                      <w:szCs w:val="20"/>
                    </w:rPr>
                    <w:t>թվում</w:t>
                  </w:r>
                  <w:r w:rsidR="00DD5A1F">
                    <w:rPr>
                      <w:rFonts w:ascii="GHEA Grapalat" w:hAnsi="GHEA Grapalat" w:cs="Sylfaen"/>
                      <w:iCs/>
                      <w:sz w:val="20"/>
                      <w:szCs w:val="20"/>
                      <w:lang w:val="hy-AM"/>
                    </w:rPr>
                    <w:t>՝</w:t>
                  </w:r>
                </w:p>
              </w:tc>
              <w:tc>
                <w:tcPr>
                  <w:tcW w:w="1418" w:type="dxa"/>
                </w:tcPr>
                <w:p w:rsidR="00391AFA" w:rsidRPr="00DD5A1F" w:rsidRDefault="00391AFA" w:rsidP="00391AFA">
                  <w:pPr>
                    <w:spacing w:before="60" w:line="264" w:lineRule="auto"/>
                    <w:rPr>
                      <w:rFonts w:ascii="GHEA Grapalat" w:hAnsi="GHEA Grapalat"/>
                      <w:iCs/>
                      <w:sz w:val="20"/>
                      <w:szCs w:val="20"/>
                    </w:rPr>
                  </w:pPr>
                  <w:r w:rsidRPr="00DD5A1F">
                    <w:rPr>
                      <w:rFonts w:ascii="GHEA Grapalat" w:hAnsi="GHEA Grapalat"/>
                      <w:iCs/>
                      <w:sz w:val="20"/>
                      <w:szCs w:val="20"/>
                    </w:rPr>
                    <w:t>1</w:t>
                  </w:r>
                  <w:r w:rsidR="00DD5A1F">
                    <w:rPr>
                      <w:rFonts w:ascii="Courier New" w:hAnsi="Courier New" w:cs="Courier New"/>
                      <w:iCs/>
                      <w:sz w:val="20"/>
                      <w:szCs w:val="20"/>
                      <w:lang w:val="hy-AM"/>
                    </w:rPr>
                    <w:t> </w:t>
                  </w:r>
                  <w:r w:rsidRPr="00DD5A1F">
                    <w:rPr>
                      <w:rFonts w:ascii="GHEA Grapalat" w:hAnsi="GHEA Grapalat"/>
                      <w:iCs/>
                      <w:sz w:val="20"/>
                      <w:szCs w:val="20"/>
                    </w:rPr>
                    <w:t>745</w:t>
                  </w:r>
                  <w:r w:rsidR="00DD5A1F">
                    <w:rPr>
                      <w:rFonts w:ascii="GHEA Grapalat" w:hAnsi="GHEA Grapalat"/>
                      <w:iCs/>
                      <w:sz w:val="20"/>
                      <w:szCs w:val="20"/>
                      <w:lang w:val="hy-AM"/>
                    </w:rPr>
                    <w:t xml:space="preserve"> </w:t>
                  </w:r>
                  <w:r w:rsidRPr="00DD5A1F">
                    <w:rPr>
                      <w:rFonts w:ascii="GHEA Grapalat" w:hAnsi="GHEA Grapalat"/>
                      <w:iCs/>
                      <w:sz w:val="20"/>
                      <w:szCs w:val="20"/>
                    </w:rPr>
                    <w:t>729.1</w:t>
                  </w:r>
                </w:p>
              </w:tc>
              <w:tc>
                <w:tcPr>
                  <w:tcW w:w="1608" w:type="dxa"/>
                </w:tcPr>
                <w:p w:rsidR="00391AFA" w:rsidRPr="00DD5A1F" w:rsidRDefault="00391AFA" w:rsidP="00391AFA">
                  <w:pPr>
                    <w:spacing w:before="60" w:line="264" w:lineRule="auto"/>
                    <w:rPr>
                      <w:rFonts w:ascii="GHEA Grapalat" w:hAnsi="GHEA Grapalat"/>
                      <w:iCs/>
                      <w:sz w:val="20"/>
                      <w:szCs w:val="20"/>
                    </w:rPr>
                  </w:pPr>
                  <w:r w:rsidRPr="00DD5A1F">
                    <w:rPr>
                      <w:rFonts w:ascii="GHEA Grapalat" w:hAnsi="GHEA Grapalat"/>
                      <w:iCs/>
                      <w:sz w:val="20"/>
                      <w:szCs w:val="20"/>
                    </w:rPr>
                    <w:t>1</w:t>
                  </w:r>
                  <w:r w:rsidR="00DD5A1F">
                    <w:rPr>
                      <w:rFonts w:ascii="Courier New" w:hAnsi="Courier New" w:cs="Courier New"/>
                      <w:iCs/>
                      <w:sz w:val="20"/>
                      <w:szCs w:val="20"/>
                      <w:lang w:val="hy-AM"/>
                    </w:rPr>
                    <w:t> </w:t>
                  </w:r>
                  <w:r w:rsidRPr="00DD5A1F">
                    <w:rPr>
                      <w:rFonts w:ascii="GHEA Grapalat" w:hAnsi="GHEA Grapalat"/>
                      <w:iCs/>
                      <w:sz w:val="20"/>
                      <w:szCs w:val="20"/>
                    </w:rPr>
                    <w:t>865</w:t>
                  </w:r>
                  <w:r w:rsidR="00DD5A1F">
                    <w:rPr>
                      <w:rFonts w:ascii="GHEA Grapalat" w:hAnsi="GHEA Grapalat"/>
                      <w:iCs/>
                      <w:sz w:val="20"/>
                      <w:szCs w:val="20"/>
                      <w:lang w:val="hy-AM"/>
                    </w:rPr>
                    <w:t xml:space="preserve"> </w:t>
                  </w:r>
                  <w:r w:rsidRPr="00DD5A1F">
                    <w:rPr>
                      <w:rFonts w:ascii="GHEA Grapalat" w:hAnsi="GHEA Grapalat"/>
                      <w:iCs/>
                      <w:sz w:val="20"/>
                      <w:szCs w:val="20"/>
                    </w:rPr>
                    <w:t>928.4</w:t>
                  </w:r>
                </w:p>
                <w:p w:rsidR="00391AFA" w:rsidRPr="00DD5A1F" w:rsidRDefault="00391AFA" w:rsidP="00391AFA">
                  <w:pPr>
                    <w:spacing w:before="60" w:line="264" w:lineRule="auto"/>
                    <w:rPr>
                      <w:rFonts w:ascii="GHEA Grapalat" w:hAnsi="GHEA Grapalat"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053" w:type="dxa"/>
                </w:tcPr>
                <w:p w:rsidR="00391AFA" w:rsidRPr="00DD5A1F" w:rsidRDefault="00391AFA" w:rsidP="00391AFA">
                  <w:pPr>
                    <w:spacing w:before="60" w:line="264" w:lineRule="auto"/>
                    <w:rPr>
                      <w:rFonts w:ascii="GHEA Grapalat" w:hAnsi="GHEA Grapalat"/>
                      <w:iCs/>
                      <w:sz w:val="20"/>
                      <w:szCs w:val="20"/>
                    </w:rPr>
                  </w:pPr>
                  <w:r w:rsidRPr="00DD5A1F">
                    <w:rPr>
                      <w:rFonts w:ascii="GHEA Grapalat" w:hAnsi="GHEA Grapalat"/>
                      <w:iCs/>
                      <w:sz w:val="20"/>
                      <w:szCs w:val="20"/>
                    </w:rPr>
                    <w:t>106.9</w:t>
                  </w:r>
                </w:p>
              </w:tc>
            </w:tr>
            <w:tr w:rsidR="003F1D96" w:rsidRPr="00DD5A1F" w:rsidTr="00DD5A1F">
              <w:tc>
                <w:tcPr>
                  <w:tcW w:w="2687" w:type="dxa"/>
                </w:tcPr>
                <w:p w:rsidR="00391AFA" w:rsidRPr="00DD5A1F" w:rsidRDefault="00DD5A1F" w:rsidP="00DD5A1F">
                  <w:pPr>
                    <w:spacing w:line="264" w:lineRule="auto"/>
                    <w:rPr>
                      <w:rFonts w:ascii="GHEA Grapalat" w:hAnsi="GHEA Grapalat"/>
                      <w:iCs/>
                    </w:rPr>
                  </w:pPr>
                  <w:r>
                    <w:rPr>
                      <w:rFonts w:ascii="GHEA Grapalat" w:hAnsi="GHEA Grapalat" w:cs="Sylfaen"/>
                      <w:iCs/>
                      <w:lang w:val="hy-AM"/>
                    </w:rPr>
                    <w:t>-</w:t>
                  </w:r>
                  <w:r w:rsidR="00391AFA" w:rsidRPr="00DD5A1F">
                    <w:rPr>
                      <w:rFonts w:ascii="GHEA Grapalat" w:hAnsi="GHEA Grapalat" w:cs="Sylfaen"/>
                      <w:iCs/>
                    </w:rPr>
                    <w:t>Վարչական</w:t>
                  </w:r>
                  <w:r w:rsidRPr="00DD5A1F">
                    <w:rPr>
                      <w:rFonts w:ascii="GHEA Grapalat" w:hAnsi="GHEA Grapalat" w:cs="Sylfaen"/>
                      <w:iCs/>
                      <w:lang w:val="hy-AM"/>
                    </w:rPr>
                    <w:t xml:space="preserve"> </w:t>
                  </w:r>
                  <w:r w:rsidR="00391AFA" w:rsidRPr="00DD5A1F">
                    <w:rPr>
                      <w:rFonts w:ascii="GHEA Grapalat" w:hAnsi="GHEA Grapalat" w:cs="Sylfaen"/>
                      <w:iCs/>
                    </w:rPr>
                    <w:t>բյուջեի</w:t>
                  </w:r>
                  <w:r w:rsidRPr="00DD5A1F">
                    <w:rPr>
                      <w:rFonts w:ascii="GHEA Grapalat" w:hAnsi="GHEA Grapalat" w:cs="Sylfaen"/>
                      <w:iCs/>
                      <w:lang w:val="hy-AM"/>
                    </w:rPr>
                    <w:t xml:space="preserve"> </w:t>
                  </w:r>
                  <w:r w:rsidR="00391AFA" w:rsidRPr="00DD5A1F">
                    <w:rPr>
                      <w:rFonts w:ascii="GHEA Grapalat" w:hAnsi="GHEA Grapalat" w:cs="Sylfaen"/>
                      <w:iCs/>
                    </w:rPr>
                    <w:t>եկամուտներ</w:t>
                  </w:r>
                  <w:r w:rsidR="00391AFA" w:rsidRPr="00DD5A1F">
                    <w:rPr>
                      <w:rFonts w:ascii="GHEA Grapalat" w:hAnsi="GHEA Grapalat"/>
                      <w:iCs/>
                    </w:rPr>
                    <w:t xml:space="preserve">, </w:t>
                  </w:r>
                  <w:r w:rsidR="00391AFA" w:rsidRPr="00DD5A1F">
                    <w:rPr>
                      <w:rFonts w:ascii="GHEA Grapalat" w:hAnsi="GHEA Grapalat" w:cs="Sylfaen"/>
                      <w:iCs/>
                    </w:rPr>
                    <w:t>որից՝</w:t>
                  </w:r>
                </w:p>
              </w:tc>
              <w:tc>
                <w:tcPr>
                  <w:tcW w:w="1418" w:type="dxa"/>
                </w:tcPr>
                <w:p w:rsidR="00391AFA" w:rsidRPr="00DD5A1F" w:rsidRDefault="00391AFA" w:rsidP="00391AFA">
                  <w:pPr>
                    <w:spacing w:before="60" w:line="264" w:lineRule="auto"/>
                    <w:rPr>
                      <w:rFonts w:ascii="GHEA Grapalat" w:hAnsi="GHEA Grapalat"/>
                      <w:iCs/>
                      <w:sz w:val="20"/>
                      <w:szCs w:val="20"/>
                    </w:rPr>
                  </w:pPr>
                  <w:r w:rsidRPr="00DD5A1F">
                    <w:rPr>
                      <w:rFonts w:ascii="GHEA Grapalat" w:hAnsi="GHEA Grapalat"/>
                      <w:iCs/>
                      <w:sz w:val="20"/>
                      <w:szCs w:val="20"/>
                    </w:rPr>
                    <w:t>1</w:t>
                  </w:r>
                  <w:r w:rsidR="00DD5A1F">
                    <w:rPr>
                      <w:rFonts w:ascii="Courier New" w:hAnsi="Courier New" w:cs="Courier New"/>
                      <w:iCs/>
                      <w:sz w:val="20"/>
                      <w:szCs w:val="20"/>
                      <w:lang w:val="hy-AM"/>
                    </w:rPr>
                    <w:t> </w:t>
                  </w:r>
                  <w:r w:rsidRPr="00DD5A1F">
                    <w:rPr>
                      <w:rFonts w:ascii="GHEA Grapalat" w:hAnsi="GHEA Grapalat"/>
                      <w:iCs/>
                      <w:sz w:val="20"/>
                      <w:szCs w:val="20"/>
                    </w:rPr>
                    <w:t>461</w:t>
                  </w:r>
                  <w:r w:rsidR="00DD5A1F">
                    <w:rPr>
                      <w:rFonts w:ascii="GHEA Grapalat" w:hAnsi="GHEA Grapalat"/>
                      <w:iCs/>
                      <w:sz w:val="20"/>
                      <w:szCs w:val="20"/>
                      <w:lang w:val="hy-AM"/>
                    </w:rPr>
                    <w:t xml:space="preserve"> </w:t>
                  </w:r>
                  <w:r w:rsidRPr="00DD5A1F">
                    <w:rPr>
                      <w:rFonts w:ascii="GHEA Grapalat" w:hAnsi="GHEA Grapalat"/>
                      <w:iCs/>
                      <w:sz w:val="20"/>
                      <w:szCs w:val="20"/>
                    </w:rPr>
                    <w:t>485.8</w:t>
                  </w:r>
                </w:p>
              </w:tc>
              <w:tc>
                <w:tcPr>
                  <w:tcW w:w="1608" w:type="dxa"/>
                </w:tcPr>
                <w:p w:rsidR="00391AFA" w:rsidRPr="00DD5A1F" w:rsidRDefault="00391AFA" w:rsidP="00391AFA">
                  <w:pPr>
                    <w:spacing w:before="60" w:line="264" w:lineRule="auto"/>
                    <w:rPr>
                      <w:rFonts w:ascii="GHEA Grapalat" w:hAnsi="GHEA Grapalat"/>
                      <w:iCs/>
                      <w:sz w:val="20"/>
                      <w:szCs w:val="20"/>
                    </w:rPr>
                  </w:pPr>
                  <w:r w:rsidRPr="00DD5A1F">
                    <w:rPr>
                      <w:rFonts w:ascii="GHEA Grapalat" w:hAnsi="GHEA Grapalat"/>
                      <w:iCs/>
                      <w:sz w:val="20"/>
                      <w:szCs w:val="20"/>
                    </w:rPr>
                    <w:t>1</w:t>
                  </w:r>
                  <w:r w:rsidR="00DD5A1F">
                    <w:rPr>
                      <w:rFonts w:ascii="Courier New" w:hAnsi="Courier New" w:cs="Courier New"/>
                      <w:iCs/>
                      <w:sz w:val="20"/>
                      <w:szCs w:val="20"/>
                      <w:lang w:val="hy-AM"/>
                    </w:rPr>
                    <w:t> </w:t>
                  </w:r>
                  <w:r w:rsidRPr="00DD5A1F">
                    <w:rPr>
                      <w:rFonts w:ascii="GHEA Grapalat" w:hAnsi="GHEA Grapalat"/>
                      <w:iCs/>
                      <w:sz w:val="20"/>
                      <w:szCs w:val="20"/>
                    </w:rPr>
                    <w:t>496</w:t>
                  </w:r>
                  <w:r w:rsidR="00DD5A1F">
                    <w:rPr>
                      <w:rFonts w:ascii="GHEA Grapalat" w:hAnsi="GHEA Grapalat"/>
                      <w:iCs/>
                      <w:sz w:val="20"/>
                      <w:szCs w:val="20"/>
                      <w:lang w:val="hy-AM"/>
                    </w:rPr>
                    <w:t xml:space="preserve"> </w:t>
                  </w:r>
                  <w:r w:rsidRPr="00DD5A1F">
                    <w:rPr>
                      <w:rFonts w:ascii="GHEA Grapalat" w:hAnsi="GHEA Grapalat"/>
                      <w:iCs/>
                      <w:sz w:val="20"/>
                      <w:szCs w:val="20"/>
                    </w:rPr>
                    <w:t>713.2</w:t>
                  </w:r>
                </w:p>
              </w:tc>
              <w:tc>
                <w:tcPr>
                  <w:tcW w:w="1053" w:type="dxa"/>
                </w:tcPr>
                <w:p w:rsidR="00391AFA" w:rsidRPr="00DD5A1F" w:rsidRDefault="00391AFA" w:rsidP="00391AFA">
                  <w:pPr>
                    <w:spacing w:before="60" w:line="264" w:lineRule="auto"/>
                    <w:rPr>
                      <w:rFonts w:ascii="GHEA Grapalat" w:hAnsi="GHEA Grapalat"/>
                      <w:iCs/>
                      <w:sz w:val="20"/>
                      <w:szCs w:val="20"/>
                    </w:rPr>
                  </w:pPr>
                  <w:r w:rsidRPr="00DD5A1F">
                    <w:rPr>
                      <w:rFonts w:ascii="GHEA Grapalat" w:hAnsi="GHEA Grapalat"/>
                      <w:iCs/>
                      <w:sz w:val="20"/>
                      <w:szCs w:val="20"/>
                    </w:rPr>
                    <w:t>102.4</w:t>
                  </w:r>
                </w:p>
              </w:tc>
            </w:tr>
            <w:tr w:rsidR="003F1D96" w:rsidRPr="00DD5A1F" w:rsidTr="00DD5A1F">
              <w:tc>
                <w:tcPr>
                  <w:tcW w:w="2687" w:type="dxa"/>
                </w:tcPr>
                <w:p w:rsidR="00391AFA" w:rsidRPr="00DD5A1F" w:rsidRDefault="00391AFA" w:rsidP="00391AFA">
                  <w:pPr>
                    <w:spacing w:line="264" w:lineRule="auto"/>
                    <w:rPr>
                      <w:rFonts w:ascii="GHEA Grapalat" w:hAnsi="GHEA Grapalat"/>
                      <w:iCs/>
                      <w:sz w:val="20"/>
                      <w:szCs w:val="20"/>
                    </w:rPr>
                  </w:pPr>
                  <w:r w:rsidRPr="00DD5A1F">
                    <w:rPr>
                      <w:rFonts w:ascii="GHEA Grapalat" w:hAnsi="GHEA Grapalat" w:cs="Sylfaen"/>
                      <w:iCs/>
                      <w:sz w:val="20"/>
                      <w:szCs w:val="20"/>
                    </w:rPr>
                    <w:t>Սեփական</w:t>
                  </w:r>
                  <w:r w:rsidR="00DD5A1F">
                    <w:rPr>
                      <w:rFonts w:ascii="GHEA Grapalat" w:hAnsi="GHEA Grapalat" w:cs="Sylfaen"/>
                      <w:iCs/>
                      <w:sz w:val="20"/>
                      <w:szCs w:val="20"/>
                      <w:lang w:val="hy-AM"/>
                    </w:rPr>
                    <w:t xml:space="preserve"> </w:t>
                  </w:r>
                  <w:r w:rsidRPr="00DD5A1F">
                    <w:rPr>
                      <w:rFonts w:ascii="GHEA Grapalat" w:hAnsi="GHEA Grapalat" w:cs="Sylfaen"/>
                      <w:iCs/>
                      <w:sz w:val="20"/>
                      <w:szCs w:val="20"/>
                    </w:rPr>
                    <w:t>եկամուտներ</w:t>
                  </w:r>
                </w:p>
              </w:tc>
              <w:tc>
                <w:tcPr>
                  <w:tcW w:w="1418" w:type="dxa"/>
                </w:tcPr>
                <w:p w:rsidR="00391AFA" w:rsidRPr="00DD5A1F" w:rsidRDefault="00391AFA" w:rsidP="00391AFA">
                  <w:pPr>
                    <w:spacing w:before="60" w:line="264" w:lineRule="auto"/>
                    <w:rPr>
                      <w:rFonts w:ascii="GHEA Grapalat" w:hAnsi="GHEA Grapalat"/>
                      <w:iCs/>
                      <w:sz w:val="20"/>
                      <w:szCs w:val="20"/>
                    </w:rPr>
                  </w:pPr>
                  <w:r w:rsidRPr="00DD5A1F">
                    <w:rPr>
                      <w:rFonts w:ascii="GHEA Grapalat" w:hAnsi="GHEA Grapalat"/>
                      <w:iCs/>
                      <w:sz w:val="20"/>
                      <w:szCs w:val="20"/>
                    </w:rPr>
                    <w:t>731</w:t>
                  </w:r>
                  <w:r w:rsidR="00DD5A1F">
                    <w:rPr>
                      <w:rFonts w:ascii="GHEA Grapalat" w:hAnsi="GHEA Grapalat"/>
                      <w:iCs/>
                      <w:sz w:val="20"/>
                      <w:szCs w:val="20"/>
                      <w:lang w:val="hy-AM"/>
                    </w:rPr>
                    <w:t xml:space="preserve"> </w:t>
                  </w:r>
                  <w:r w:rsidRPr="00DD5A1F">
                    <w:rPr>
                      <w:rFonts w:ascii="GHEA Grapalat" w:hAnsi="GHEA Grapalat"/>
                      <w:iCs/>
                      <w:sz w:val="20"/>
                      <w:szCs w:val="20"/>
                    </w:rPr>
                    <w:t>727.1</w:t>
                  </w:r>
                </w:p>
              </w:tc>
              <w:tc>
                <w:tcPr>
                  <w:tcW w:w="1608" w:type="dxa"/>
                </w:tcPr>
                <w:p w:rsidR="00391AFA" w:rsidRPr="00DD5A1F" w:rsidRDefault="00391AFA" w:rsidP="00391AFA">
                  <w:pPr>
                    <w:spacing w:before="60" w:line="264" w:lineRule="auto"/>
                    <w:rPr>
                      <w:rFonts w:ascii="GHEA Grapalat" w:hAnsi="GHEA Grapalat"/>
                      <w:iCs/>
                      <w:sz w:val="20"/>
                      <w:szCs w:val="20"/>
                    </w:rPr>
                  </w:pPr>
                  <w:r w:rsidRPr="00DD5A1F">
                    <w:rPr>
                      <w:rFonts w:ascii="GHEA Grapalat" w:hAnsi="GHEA Grapalat"/>
                      <w:iCs/>
                      <w:sz w:val="20"/>
                      <w:szCs w:val="20"/>
                    </w:rPr>
                    <w:t>759</w:t>
                  </w:r>
                  <w:r w:rsidR="00DD5A1F">
                    <w:rPr>
                      <w:rFonts w:ascii="GHEA Grapalat" w:hAnsi="GHEA Grapalat"/>
                      <w:iCs/>
                      <w:sz w:val="20"/>
                      <w:szCs w:val="20"/>
                      <w:lang w:val="hy-AM"/>
                    </w:rPr>
                    <w:t xml:space="preserve"> </w:t>
                  </w:r>
                  <w:r w:rsidRPr="00DD5A1F">
                    <w:rPr>
                      <w:rFonts w:ascii="GHEA Grapalat" w:hAnsi="GHEA Grapalat"/>
                      <w:iCs/>
                      <w:sz w:val="20"/>
                      <w:szCs w:val="20"/>
                    </w:rPr>
                    <w:t>348.5</w:t>
                  </w:r>
                </w:p>
              </w:tc>
              <w:tc>
                <w:tcPr>
                  <w:tcW w:w="1053" w:type="dxa"/>
                </w:tcPr>
                <w:p w:rsidR="00391AFA" w:rsidRPr="00DD5A1F" w:rsidRDefault="00391AFA" w:rsidP="00391AFA">
                  <w:pPr>
                    <w:spacing w:before="60" w:line="264" w:lineRule="auto"/>
                    <w:rPr>
                      <w:rFonts w:ascii="GHEA Grapalat" w:hAnsi="GHEA Grapalat"/>
                      <w:iCs/>
                      <w:sz w:val="20"/>
                      <w:szCs w:val="20"/>
                    </w:rPr>
                  </w:pPr>
                  <w:r w:rsidRPr="00DD5A1F">
                    <w:rPr>
                      <w:rFonts w:ascii="GHEA Grapalat" w:hAnsi="GHEA Grapalat"/>
                      <w:iCs/>
                      <w:sz w:val="20"/>
                      <w:szCs w:val="20"/>
                    </w:rPr>
                    <w:t>103.8</w:t>
                  </w:r>
                </w:p>
              </w:tc>
            </w:tr>
            <w:tr w:rsidR="003F1D96" w:rsidRPr="00DD5A1F" w:rsidTr="00DD5A1F">
              <w:tc>
                <w:tcPr>
                  <w:tcW w:w="2687" w:type="dxa"/>
                </w:tcPr>
                <w:p w:rsidR="00391AFA" w:rsidRPr="00DD5A1F" w:rsidRDefault="00DD5A1F" w:rsidP="00DD5A1F">
                  <w:pPr>
                    <w:spacing w:line="264" w:lineRule="auto"/>
                    <w:rPr>
                      <w:rFonts w:ascii="GHEA Grapalat" w:hAnsi="GHEA Grapalat"/>
                      <w:iCs/>
                    </w:rPr>
                  </w:pPr>
                  <w:r>
                    <w:rPr>
                      <w:rFonts w:ascii="GHEA Grapalat" w:hAnsi="GHEA Grapalat" w:cs="Sylfaen"/>
                      <w:iCs/>
                      <w:lang w:val="hy-AM"/>
                    </w:rPr>
                    <w:t>-</w:t>
                  </w:r>
                  <w:r w:rsidR="00391AFA" w:rsidRPr="00DD5A1F">
                    <w:rPr>
                      <w:rFonts w:ascii="GHEA Grapalat" w:hAnsi="GHEA Grapalat" w:cs="Sylfaen"/>
                      <w:iCs/>
                    </w:rPr>
                    <w:t>Ֆոնդային</w:t>
                  </w:r>
                  <w:r w:rsidRPr="00DD5A1F">
                    <w:rPr>
                      <w:rFonts w:ascii="GHEA Grapalat" w:hAnsi="GHEA Grapalat" w:cs="Sylfaen"/>
                      <w:iCs/>
                      <w:lang w:val="hy-AM"/>
                    </w:rPr>
                    <w:t xml:space="preserve"> </w:t>
                  </w:r>
                  <w:r w:rsidR="00391AFA" w:rsidRPr="00DD5A1F">
                    <w:rPr>
                      <w:rFonts w:ascii="GHEA Grapalat" w:hAnsi="GHEA Grapalat" w:cs="Sylfaen"/>
                      <w:iCs/>
                    </w:rPr>
                    <w:t>բյուջեի</w:t>
                  </w:r>
                  <w:r w:rsidRPr="00DD5A1F">
                    <w:rPr>
                      <w:rFonts w:ascii="GHEA Grapalat" w:hAnsi="GHEA Grapalat" w:cs="Sylfaen"/>
                      <w:iCs/>
                      <w:lang w:val="hy-AM"/>
                    </w:rPr>
                    <w:t xml:space="preserve"> </w:t>
                  </w:r>
                  <w:r w:rsidR="00391AFA" w:rsidRPr="00DD5A1F">
                    <w:rPr>
                      <w:rFonts w:ascii="GHEA Grapalat" w:hAnsi="GHEA Grapalat" w:cs="Sylfaen"/>
                      <w:iCs/>
                    </w:rPr>
                    <w:t>եկամուտներ</w:t>
                  </w:r>
                </w:p>
              </w:tc>
              <w:tc>
                <w:tcPr>
                  <w:tcW w:w="1418" w:type="dxa"/>
                </w:tcPr>
                <w:p w:rsidR="00391AFA" w:rsidRPr="00DD5A1F" w:rsidRDefault="00391AFA" w:rsidP="00391AFA">
                  <w:pPr>
                    <w:spacing w:before="60" w:line="264" w:lineRule="auto"/>
                    <w:rPr>
                      <w:rFonts w:ascii="GHEA Grapalat" w:hAnsi="GHEA Grapalat"/>
                      <w:iCs/>
                      <w:sz w:val="20"/>
                      <w:szCs w:val="20"/>
                    </w:rPr>
                  </w:pPr>
                  <w:r w:rsidRPr="00DD5A1F">
                    <w:rPr>
                      <w:rFonts w:ascii="GHEA Grapalat" w:hAnsi="GHEA Grapalat"/>
                      <w:iCs/>
                      <w:sz w:val="20"/>
                      <w:szCs w:val="20"/>
                    </w:rPr>
                    <w:t>284</w:t>
                  </w:r>
                  <w:r w:rsidR="00DD5A1F">
                    <w:rPr>
                      <w:rFonts w:ascii="GHEA Grapalat" w:hAnsi="GHEA Grapalat"/>
                      <w:iCs/>
                      <w:sz w:val="20"/>
                      <w:szCs w:val="20"/>
                      <w:lang w:val="hy-AM"/>
                    </w:rPr>
                    <w:t xml:space="preserve"> </w:t>
                  </w:r>
                  <w:r w:rsidRPr="00DD5A1F">
                    <w:rPr>
                      <w:rFonts w:ascii="GHEA Grapalat" w:hAnsi="GHEA Grapalat"/>
                      <w:iCs/>
                      <w:sz w:val="20"/>
                      <w:szCs w:val="20"/>
                    </w:rPr>
                    <w:t>243.3</w:t>
                  </w:r>
                </w:p>
              </w:tc>
              <w:tc>
                <w:tcPr>
                  <w:tcW w:w="1608" w:type="dxa"/>
                </w:tcPr>
                <w:p w:rsidR="00391AFA" w:rsidRPr="00DD5A1F" w:rsidRDefault="00391AFA" w:rsidP="00391AFA">
                  <w:pPr>
                    <w:spacing w:before="60" w:line="264" w:lineRule="auto"/>
                    <w:rPr>
                      <w:rFonts w:ascii="GHEA Grapalat" w:hAnsi="GHEA Grapalat"/>
                      <w:iCs/>
                      <w:sz w:val="20"/>
                      <w:szCs w:val="20"/>
                    </w:rPr>
                  </w:pPr>
                  <w:r w:rsidRPr="00DD5A1F">
                    <w:rPr>
                      <w:rFonts w:ascii="GHEA Grapalat" w:hAnsi="GHEA Grapalat"/>
                      <w:iCs/>
                      <w:sz w:val="20"/>
                      <w:szCs w:val="20"/>
                    </w:rPr>
                    <w:t>369</w:t>
                  </w:r>
                  <w:r w:rsidR="00DD5A1F">
                    <w:rPr>
                      <w:rFonts w:ascii="GHEA Grapalat" w:hAnsi="GHEA Grapalat"/>
                      <w:iCs/>
                      <w:sz w:val="20"/>
                      <w:szCs w:val="20"/>
                      <w:lang w:val="hy-AM"/>
                    </w:rPr>
                    <w:t xml:space="preserve"> </w:t>
                  </w:r>
                  <w:r w:rsidRPr="00DD5A1F">
                    <w:rPr>
                      <w:rFonts w:ascii="GHEA Grapalat" w:hAnsi="GHEA Grapalat"/>
                      <w:iCs/>
                      <w:sz w:val="20"/>
                      <w:szCs w:val="20"/>
                    </w:rPr>
                    <w:t>215.2</w:t>
                  </w:r>
                </w:p>
              </w:tc>
              <w:tc>
                <w:tcPr>
                  <w:tcW w:w="1053" w:type="dxa"/>
                </w:tcPr>
                <w:p w:rsidR="00391AFA" w:rsidRPr="00DD5A1F" w:rsidRDefault="00391AFA" w:rsidP="00391AFA">
                  <w:pPr>
                    <w:spacing w:before="60" w:line="264" w:lineRule="auto"/>
                    <w:rPr>
                      <w:rFonts w:ascii="GHEA Grapalat" w:hAnsi="GHEA Grapalat"/>
                      <w:iCs/>
                      <w:sz w:val="20"/>
                      <w:szCs w:val="20"/>
                    </w:rPr>
                  </w:pPr>
                  <w:r w:rsidRPr="00DD5A1F">
                    <w:rPr>
                      <w:rFonts w:ascii="GHEA Grapalat" w:hAnsi="GHEA Grapalat"/>
                      <w:iCs/>
                      <w:sz w:val="20"/>
                      <w:szCs w:val="20"/>
                    </w:rPr>
                    <w:t>129.9</w:t>
                  </w:r>
                </w:p>
              </w:tc>
            </w:tr>
            <w:tr w:rsidR="003F1D96" w:rsidRPr="00DD5A1F" w:rsidTr="00607E88">
              <w:trPr>
                <w:trHeight w:val="230"/>
              </w:trPr>
              <w:tc>
                <w:tcPr>
                  <w:tcW w:w="2687" w:type="dxa"/>
                </w:tcPr>
                <w:p w:rsidR="00391AFA" w:rsidRPr="00DD5A1F" w:rsidRDefault="00391AFA" w:rsidP="00607E88">
                  <w:pPr>
                    <w:spacing w:line="240" w:lineRule="auto"/>
                    <w:rPr>
                      <w:rFonts w:ascii="GHEA Grapalat" w:hAnsi="GHEA Grapalat"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</w:tcPr>
                <w:p w:rsidR="00607E88" w:rsidRPr="00607E88" w:rsidRDefault="00607E88" w:rsidP="00607E88">
                  <w:pPr>
                    <w:spacing w:before="60" w:line="240" w:lineRule="auto"/>
                    <w:rPr>
                      <w:rFonts w:ascii="GHEA Grapalat" w:hAnsi="GHEA Grapalat"/>
                      <w:iCs/>
                      <w:sz w:val="12"/>
                      <w:szCs w:val="12"/>
                      <w:lang w:val="hy-AM"/>
                    </w:rPr>
                  </w:pPr>
                </w:p>
              </w:tc>
              <w:tc>
                <w:tcPr>
                  <w:tcW w:w="1608" w:type="dxa"/>
                </w:tcPr>
                <w:p w:rsidR="00391AFA" w:rsidRPr="00607E88" w:rsidRDefault="00391AFA" w:rsidP="00607E88">
                  <w:pPr>
                    <w:spacing w:before="60" w:line="240" w:lineRule="auto"/>
                    <w:rPr>
                      <w:rFonts w:ascii="GHEA Grapalat" w:hAnsi="GHEA Grapalat"/>
                      <w:iCs/>
                      <w:sz w:val="12"/>
                      <w:szCs w:val="12"/>
                    </w:rPr>
                  </w:pPr>
                </w:p>
              </w:tc>
              <w:tc>
                <w:tcPr>
                  <w:tcW w:w="1053" w:type="dxa"/>
                </w:tcPr>
                <w:p w:rsidR="00391AFA" w:rsidRPr="00DD5A1F" w:rsidRDefault="00391AFA" w:rsidP="00607E88">
                  <w:pPr>
                    <w:spacing w:before="60" w:line="240" w:lineRule="auto"/>
                    <w:rPr>
                      <w:rFonts w:ascii="GHEA Grapalat" w:hAnsi="GHEA Grapalat"/>
                      <w:iCs/>
                      <w:sz w:val="20"/>
                      <w:szCs w:val="20"/>
                    </w:rPr>
                  </w:pPr>
                </w:p>
              </w:tc>
            </w:tr>
            <w:tr w:rsidR="003F1D96" w:rsidRPr="00DD5A1F" w:rsidTr="00DD5A1F">
              <w:tc>
                <w:tcPr>
                  <w:tcW w:w="2687" w:type="dxa"/>
                </w:tcPr>
                <w:p w:rsidR="00391AFA" w:rsidRPr="00DD5A1F" w:rsidRDefault="00391AFA" w:rsidP="00DD5A1F">
                  <w:pPr>
                    <w:spacing w:line="264" w:lineRule="auto"/>
                    <w:rPr>
                      <w:rFonts w:ascii="GHEA Grapalat" w:hAnsi="GHEA Grapalat"/>
                      <w:b/>
                      <w:iCs/>
                      <w:sz w:val="20"/>
                      <w:szCs w:val="20"/>
                    </w:rPr>
                  </w:pPr>
                  <w:r w:rsidRPr="00DD5A1F">
                    <w:rPr>
                      <w:rFonts w:ascii="GHEA Grapalat" w:hAnsi="GHEA Grapalat" w:cs="Sylfaen"/>
                      <w:b/>
                      <w:iCs/>
                      <w:sz w:val="20"/>
                      <w:szCs w:val="20"/>
                    </w:rPr>
                    <w:t>Ընդամենը՝</w:t>
                  </w:r>
                  <w:r w:rsidR="00DD5A1F">
                    <w:rPr>
                      <w:rFonts w:ascii="GHEA Grapalat" w:hAnsi="GHEA Grapalat" w:cs="Sylfaen"/>
                      <w:b/>
                      <w:iCs/>
                      <w:sz w:val="20"/>
                      <w:szCs w:val="20"/>
                      <w:lang w:val="hy-AM"/>
                    </w:rPr>
                    <w:t xml:space="preserve"> </w:t>
                  </w:r>
                  <w:r w:rsidRPr="00DD5A1F">
                    <w:rPr>
                      <w:rFonts w:ascii="GHEA Grapalat" w:hAnsi="GHEA Grapalat" w:cs="Sylfaen"/>
                      <w:b/>
                      <w:iCs/>
                      <w:sz w:val="20"/>
                      <w:szCs w:val="20"/>
                    </w:rPr>
                    <w:t>համայնքի</w:t>
                  </w:r>
                  <w:r w:rsidR="00DD5A1F">
                    <w:rPr>
                      <w:rFonts w:ascii="GHEA Grapalat" w:hAnsi="GHEA Grapalat" w:cs="Sylfaen"/>
                      <w:b/>
                      <w:iCs/>
                      <w:sz w:val="20"/>
                      <w:szCs w:val="20"/>
                      <w:lang w:val="hy-AM"/>
                    </w:rPr>
                    <w:t xml:space="preserve"> </w:t>
                  </w:r>
                  <w:r w:rsidRPr="00DD5A1F">
                    <w:rPr>
                      <w:rFonts w:ascii="GHEA Grapalat" w:hAnsi="GHEA Grapalat" w:cs="Sylfaen"/>
                      <w:b/>
                      <w:iCs/>
                      <w:sz w:val="20"/>
                      <w:szCs w:val="20"/>
                    </w:rPr>
                    <w:t>բյուջեի</w:t>
                  </w:r>
                  <w:r w:rsidR="00DD5A1F">
                    <w:rPr>
                      <w:rFonts w:ascii="GHEA Grapalat" w:hAnsi="GHEA Grapalat" w:cs="Sylfaen"/>
                      <w:b/>
                      <w:iCs/>
                      <w:sz w:val="20"/>
                      <w:szCs w:val="20"/>
                      <w:lang w:val="hy-AM"/>
                    </w:rPr>
                    <w:t xml:space="preserve"> </w:t>
                  </w:r>
                  <w:r w:rsidRPr="00DD5A1F">
                    <w:rPr>
                      <w:rFonts w:ascii="GHEA Grapalat" w:hAnsi="GHEA Grapalat" w:cs="Sylfaen"/>
                      <w:b/>
                      <w:iCs/>
                      <w:sz w:val="20"/>
                      <w:szCs w:val="20"/>
                    </w:rPr>
                    <w:t>ծախսեր</w:t>
                  </w:r>
                  <w:r w:rsidRPr="00DD5A1F">
                    <w:rPr>
                      <w:rFonts w:ascii="GHEA Grapalat" w:hAnsi="GHEA Grapalat"/>
                      <w:b/>
                      <w:iCs/>
                      <w:sz w:val="20"/>
                      <w:szCs w:val="20"/>
                    </w:rPr>
                    <w:t xml:space="preserve">, </w:t>
                  </w:r>
                  <w:r w:rsidRPr="00DD5A1F">
                    <w:rPr>
                      <w:rFonts w:ascii="GHEA Grapalat" w:hAnsi="GHEA Grapalat" w:cs="Sylfaen"/>
                      <w:iCs/>
                      <w:sz w:val="20"/>
                      <w:szCs w:val="20"/>
                    </w:rPr>
                    <w:t>որից՝</w:t>
                  </w:r>
                </w:p>
              </w:tc>
              <w:tc>
                <w:tcPr>
                  <w:tcW w:w="1418" w:type="dxa"/>
                </w:tcPr>
                <w:p w:rsidR="00391AFA" w:rsidRPr="00DD5A1F" w:rsidRDefault="00391AFA" w:rsidP="00391AFA">
                  <w:pPr>
                    <w:spacing w:before="60" w:line="264" w:lineRule="auto"/>
                    <w:rPr>
                      <w:rFonts w:ascii="GHEA Grapalat" w:hAnsi="GHEA Grapalat"/>
                      <w:iCs/>
                      <w:sz w:val="20"/>
                      <w:szCs w:val="20"/>
                    </w:rPr>
                  </w:pPr>
                  <w:r w:rsidRPr="00DD5A1F">
                    <w:rPr>
                      <w:rFonts w:ascii="GHEA Grapalat" w:hAnsi="GHEA Grapalat"/>
                      <w:iCs/>
                      <w:sz w:val="20"/>
                      <w:szCs w:val="20"/>
                    </w:rPr>
                    <w:t>1</w:t>
                  </w:r>
                  <w:r w:rsidR="00DD5A1F">
                    <w:rPr>
                      <w:rFonts w:ascii="Courier New" w:hAnsi="Courier New" w:cs="Courier New"/>
                      <w:iCs/>
                      <w:sz w:val="20"/>
                      <w:szCs w:val="20"/>
                      <w:lang w:val="hy-AM"/>
                    </w:rPr>
                    <w:t> </w:t>
                  </w:r>
                  <w:r w:rsidRPr="00DD5A1F">
                    <w:rPr>
                      <w:rFonts w:ascii="GHEA Grapalat" w:hAnsi="GHEA Grapalat"/>
                      <w:iCs/>
                      <w:sz w:val="20"/>
                      <w:szCs w:val="20"/>
                    </w:rPr>
                    <w:t>846</w:t>
                  </w:r>
                  <w:r w:rsidR="00DD5A1F">
                    <w:rPr>
                      <w:rFonts w:ascii="GHEA Grapalat" w:hAnsi="GHEA Grapalat"/>
                      <w:iCs/>
                      <w:sz w:val="20"/>
                      <w:szCs w:val="20"/>
                      <w:lang w:val="hy-AM"/>
                    </w:rPr>
                    <w:t xml:space="preserve"> </w:t>
                  </w:r>
                  <w:r w:rsidRPr="00DD5A1F">
                    <w:rPr>
                      <w:rFonts w:ascii="GHEA Grapalat" w:hAnsi="GHEA Grapalat"/>
                      <w:iCs/>
                      <w:sz w:val="20"/>
                      <w:szCs w:val="20"/>
                    </w:rPr>
                    <w:t>469.9</w:t>
                  </w:r>
                </w:p>
              </w:tc>
              <w:tc>
                <w:tcPr>
                  <w:tcW w:w="1608" w:type="dxa"/>
                </w:tcPr>
                <w:p w:rsidR="00391AFA" w:rsidRPr="00DD5A1F" w:rsidRDefault="00391AFA" w:rsidP="00391AFA">
                  <w:pPr>
                    <w:spacing w:before="60" w:line="264" w:lineRule="auto"/>
                    <w:rPr>
                      <w:rFonts w:ascii="GHEA Grapalat" w:hAnsi="GHEA Grapalat"/>
                      <w:iCs/>
                      <w:sz w:val="20"/>
                      <w:szCs w:val="20"/>
                    </w:rPr>
                  </w:pPr>
                  <w:r w:rsidRPr="00DD5A1F">
                    <w:rPr>
                      <w:rFonts w:ascii="GHEA Grapalat" w:hAnsi="GHEA Grapalat"/>
                      <w:iCs/>
                      <w:sz w:val="20"/>
                      <w:szCs w:val="20"/>
                    </w:rPr>
                    <w:t>1</w:t>
                  </w:r>
                  <w:r w:rsidR="00DD5A1F">
                    <w:rPr>
                      <w:rFonts w:ascii="Courier New" w:hAnsi="Courier New" w:cs="Courier New"/>
                      <w:iCs/>
                      <w:sz w:val="20"/>
                      <w:szCs w:val="20"/>
                      <w:lang w:val="hy-AM"/>
                    </w:rPr>
                    <w:t> </w:t>
                  </w:r>
                  <w:r w:rsidRPr="00DD5A1F">
                    <w:rPr>
                      <w:rFonts w:ascii="GHEA Grapalat" w:hAnsi="GHEA Grapalat"/>
                      <w:iCs/>
                      <w:sz w:val="20"/>
                      <w:szCs w:val="20"/>
                    </w:rPr>
                    <w:t>577</w:t>
                  </w:r>
                  <w:r w:rsidR="00DD5A1F">
                    <w:rPr>
                      <w:rFonts w:ascii="GHEA Grapalat" w:hAnsi="GHEA Grapalat"/>
                      <w:iCs/>
                      <w:sz w:val="20"/>
                      <w:szCs w:val="20"/>
                      <w:lang w:val="hy-AM"/>
                    </w:rPr>
                    <w:t xml:space="preserve"> </w:t>
                  </w:r>
                  <w:r w:rsidRPr="00DD5A1F">
                    <w:rPr>
                      <w:rFonts w:ascii="GHEA Grapalat" w:hAnsi="GHEA Grapalat"/>
                      <w:iCs/>
                      <w:sz w:val="20"/>
                      <w:szCs w:val="20"/>
                    </w:rPr>
                    <w:t>265.8</w:t>
                  </w:r>
                </w:p>
              </w:tc>
              <w:tc>
                <w:tcPr>
                  <w:tcW w:w="1053" w:type="dxa"/>
                </w:tcPr>
                <w:p w:rsidR="00391AFA" w:rsidRPr="00DD5A1F" w:rsidRDefault="00391AFA" w:rsidP="00391AFA">
                  <w:pPr>
                    <w:spacing w:before="60" w:line="264" w:lineRule="auto"/>
                    <w:rPr>
                      <w:rFonts w:ascii="GHEA Grapalat" w:hAnsi="GHEA Grapalat"/>
                      <w:iCs/>
                      <w:sz w:val="20"/>
                      <w:szCs w:val="20"/>
                    </w:rPr>
                  </w:pPr>
                  <w:r w:rsidRPr="00DD5A1F">
                    <w:rPr>
                      <w:rFonts w:ascii="GHEA Grapalat" w:hAnsi="GHEA Grapalat"/>
                      <w:iCs/>
                      <w:sz w:val="20"/>
                      <w:szCs w:val="20"/>
                    </w:rPr>
                    <w:t>83.7</w:t>
                  </w:r>
                </w:p>
              </w:tc>
            </w:tr>
            <w:tr w:rsidR="003F1D96" w:rsidRPr="00DD5A1F" w:rsidTr="00DD5A1F">
              <w:tc>
                <w:tcPr>
                  <w:tcW w:w="2687" w:type="dxa"/>
                </w:tcPr>
                <w:p w:rsidR="00391AFA" w:rsidRPr="00DD5A1F" w:rsidRDefault="00DD5A1F" w:rsidP="00391AFA">
                  <w:pPr>
                    <w:spacing w:line="264" w:lineRule="auto"/>
                    <w:rPr>
                      <w:rFonts w:ascii="GHEA Grapalat" w:hAnsi="GHEA Grapalat"/>
                      <w:iCs/>
                      <w:sz w:val="20"/>
                      <w:szCs w:val="20"/>
                    </w:rPr>
                  </w:pPr>
                  <w:r>
                    <w:rPr>
                      <w:rFonts w:ascii="GHEA Grapalat" w:hAnsi="GHEA Grapalat"/>
                      <w:iCs/>
                      <w:sz w:val="20"/>
                      <w:szCs w:val="20"/>
                      <w:lang w:val="hy-AM"/>
                    </w:rPr>
                    <w:t>-</w:t>
                  </w:r>
                  <w:r w:rsidR="00391AFA" w:rsidRPr="00DD5A1F">
                    <w:rPr>
                      <w:rFonts w:ascii="GHEA Grapalat" w:hAnsi="GHEA Grapalat" w:cs="Sylfaen"/>
                      <w:iCs/>
                      <w:sz w:val="20"/>
                      <w:szCs w:val="20"/>
                    </w:rPr>
                    <w:t>Վարչական</w:t>
                  </w:r>
                  <w:r>
                    <w:rPr>
                      <w:rFonts w:ascii="GHEA Grapalat" w:hAnsi="GHEA Grapalat" w:cs="Sylfaen"/>
                      <w:iCs/>
                      <w:sz w:val="20"/>
                      <w:szCs w:val="20"/>
                      <w:lang w:val="hy-AM"/>
                    </w:rPr>
                    <w:t xml:space="preserve"> </w:t>
                  </w:r>
                  <w:r w:rsidR="00391AFA" w:rsidRPr="00DD5A1F">
                    <w:rPr>
                      <w:rFonts w:ascii="GHEA Grapalat" w:hAnsi="GHEA Grapalat" w:cs="Sylfaen"/>
                      <w:iCs/>
                      <w:sz w:val="20"/>
                      <w:szCs w:val="20"/>
                    </w:rPr>
                    <w:t>բյուջեի</w:t>
                  </w:r>
                  <w:r>
                    <w:rPr>
                      <w:rFonts w:ascii="GHEA Grapalat" w:hAnsi="GHEA Grapalat" w:cs="Sylfaen"/>
                      <w:iCs/>
                      <w:sz w:val="20"/>
                      <w:szCs w:val="20"/>
                      <w:lang w:val="hy-AM"/>
                    </w:rPr>
                    <w:t xml:space="preserve"> </w:t>
                  </w:r>
                  <w:r w:rsidR="00391AFA" w:rsidRPr="00DD5A1F">
                    <w:rPr>
                      <w:rFonts w:ascii="GHEA Grapalat" w:hAnsi="GHEA Grapalat" w:cs="Sylfaen"/>
                      <w:iCs/>
                      <w:sz w:val="20"/>
                      <w:szCs w:val="20"/>
                    </w:rPr>
                    <w:t>ծախսեր</w:t>
                  </w:r>
                </w:p>
              </w:tc>
              <w:tc>
                <w:tcPr>
                  <w:tcW w:w="1418" w:type="dxa"/>
                </w:tcPr>
                <w:p w:rsidR="00391AFA" w:rsidRPr="00DD5A1F" w:rsidRDefault="00391AFA" w:rsidP="00391AFA">
                  <w:pPr>
                    <w:spacing w:before="60" w:line="264" w:lineRule="auto"/>
                    <w:rPr>
                      <w:rFonts w:ascii="GHEA Grapalat" w:hAnsi="GHEA Grapalat"/>
                      <w:iCs/>
                      <w:sz w:val="20"/>
                      <w:szCs w:val="20"/>
                    </w:rPr>
                  </w:pPr>
                  <w:r w:rsidRPr="00DD5A1F">
                    <w:rPr>
                      <w:rFonts w:ascii="GHEA Grapalat" w:hAnsi="GHEA Grapalat"/>
                      <w:iCs/>
                      <w:sz w:val="20"/>
                      <w:szCs w:val="20"/>
                    </w:rPr>
                    <w:t>1</w:t>
                  </w:r>
                  <w:r w:rsidR="00DD5A1F">
                    <w:rPr>
                      <w:rFonts w:ascii="Courier New" w:hAnsi="Courier New" w:cs="Courier New"/>
                      <w:iCs/>
                      <w:sz w:val="20"/>
                      <w:szCs w:val="20"/>
                      <w:lang w:val="hy-AM"/>
                    </w:rPr>
                    <w:t> </w:t>
                  </w:r>
                  <w:r w:rsidRPr="00DD5A1F">
                    <w:rPr>
                      <w:rFonts w:ascii="GHEA Grapalat" w:hAnsi="GHEA Grapalat"/>
                      <w:iCs/>
                      <w:sz w:val="20"/>
                      <w:szCs w:val="20"/>
                    </w:rPr>
                    <w:t>461</w:t>
                  </w:r>
                  <w:r w:rsidR="00DD5A1F">
                    <w:rPr>
                      <w:rFonts w:ascii="GHEA Grapalat" w:hAnsi="GHEA Grapalat"/>
                      <w:iCs/>
                      <w:sz w:val="20"/>
                      <w:szCs w:val="20"/>
                      <w:lang w:val="hy-AM"/>
                    </w:rPr>
                    <w:t xml:space="preserve"> </w:t>
                  </w:r>
                  <w:r w:rsidRPr="00DD5A1F">
                    <w:rPr>
                      <w:rFonts w:ascii="GHEA Grapalat" w:hAnsi="GHEA Grapalat"/>
                      <w:iCs/>
                      <w:sz w:val="20"/>
                      <w:szCs w:val="20"/>
                    </w:rPr>
                    <w:t>485.8</w:t>
                  </w:r>
                </w:p>
              </w:tc>
              <w:tc>
                <w:tcPr>
                  <w:tcW w:w="1608" w:type="dxa"/>
                </w:tcPr>
                <w:p w:rsidR="00391AFA" w:rsidRPr="00DD5A1F" w:rsidRDefault="00391AFA" w:rsidP="00391AFA">
                  <w:pPr>
                    <w:spacing w:before="60" w:line="264" w:lineRule="auto"/>
                    <w:rPr>
                      <w:rFonts w:ascii="GHEA Grapalat" w:hAnsi="GHEA Grapalat"/>
                      <w:iCs/>
                      <w:sz w:val="20"/>
                      <w:szCs w:val="20"/>
                    </w:rPr>
                  </w:pPr>
                  <w:r w:rsidRPr="00DD5A1F">
                    <w:rPr>
                      <w:rFonts w:ascii="GHEA Grapalat" w:hAnsi="GHEA Grapalat"/>
                      <w:iCs/>
                      <w:sz w:val="20"/>
                      <w:szCs w:val="20"/>
                    </w:rPr>
                    <w:t>1</w:t>
                  </w:r>
                  <w:r w:rsidR="00DD5A1F">
                    <w:rPr>
                      <w:rFonts w:ascii="Courier New" w:hAnsi="Courier New" w:cs="Courier New"/>
                      <w:iCs/>
                      <w:sz w:val="20"/>
                      <w:szCs w:val="20"/>
                      <w:lang w:val="hy-AM"/>
                    </w:rPr>
                    <w:t> </w:t>
                  </w:r>
                  <w:r w:rsidRPr="00DD5A1F">
                    <w:rPr>
                      <w:rFonts w:ascii="GHEA Grapalat" w:hAnsi="GHEA Grapalat"/>
                      <w:iCs/>
                      <w:sz w:val="20"/>
                      <w:szCs w:val="20"/>
                    </w:rPr>
                    <w:t>346</w:t>
                  </w:r>
                  <w:r w:rsidR="00DD5A1F">
                    <w:rPr>
                      <w:rFonts w:ascii="GHEA Grapalat" w:hAnsi="GHEA Grapalat"/>
                      <w:iCs/>
                      <w:sz w:val="20"/>
                      <w:szCs w:val="20"/>
                      <w:lang w:val="hy-AM"/>
                    </w:rPr>
                    <w:t xml:space="preserve"> </w:t>
                  </w:r>
                  <w:r w:rsidRPr="00DD5A1F">
                    <w:rPr>
                      <w:rFonts w:ascii="GHEA Grapalat" w:hAnsi="GHEA Grapalat"/>
                      <w:iCs/>
                      <w:sz w:val="20"/>
                      <w:szCs w:val="20"/>
                    </w:rPr>
                    <w:t>735.0</w:t>
                  </w:r>
                </w:p>
              </w:tc>
              <w:tc>
                <w:tcPr>
                  <w:tcW w:w="1053" w:type="dxa"/>
                </w:tcPr>
                <w:p w:rsidR="00391AFA" w:rsidRPr="00DD5A1F" w:rsidRDefault="00391AFA" w:rsidP="00391AFA">
                  <w:pPr>
                    <w:spacing w:before="60" w:line="264" w:lineRule="auto"/>
                    <w:rPr>
                      <w:rFonts w:ascii="GHEA Grapalat" w:hAnsi="GHEA Grapalat"/>
                      <w:iCs/>
                      <w:sz w:val="20"/>
                      <w:szCs w:val="20"/>
                    </w:rPr>
                  </w:pPr>
                  <w:r w:rsidRPr="00DD5A1F">
                    <w:rPr>
                      <w:rFonts w:ascii="GHEA Grapalat" w:hAnsi="GHEA Grapalat"/>
                      <w:iCs/>
                      <w:sz w:val="20"/>
                      <w:szCs w:val="20"/>
                    </w:rPr>
                    <w:t>89.8</w:t>
                  </w:r>
                </w:p>
              </w:tc>
            </w:tr>
            <w:tr w:rsidR="003F1D96" w:rsidRPr="00DD5A1F" w:rsidTr="00DD5A1F">
              <w:tc>
                <w:tcPr>
                  <w:tcW w:w="2687" w:type="dxa"/>
                </w:tcPr>
                <w:p w:rsidR="00391AFA" w:rsidRPr="00DD5A1F" w:rsidRDefault="00DD5A1F" w:rsidP="00391AFA">
                  <w:pPr>
                    <w:spacing w:line="264" w:lineRule="auto"/>
                    <w:rPr>
                      <w:rFonts w:ascii="GHEA Grapalat" w:hAnsi="GHEA Grapalat"/>
                      <w:iCs/>
                      <w:sz w:val="20"/>
                      <w:szCs w:val="20"/>
                    </w:rPr>
                  </w:pPr>
                  <w:r>
                    <w:rPr>
                      <w:rFonts w:ascii="GHEA Grapalat" w:hAnsi="GHEA Grapalat"/>
                      <w:iCs/>
                      <w:sz w:val="20"/>
                      <w:szCs w:val="20"/>
                    </w:rPr>
                    <w:t xml:space="preserve">  </w:t>
                  </w:r>
                  <w:r>
                    <w:rPr>
                      <w:rFonts w:ascii="GHEA Grapalat" w:hAnsi="GHEA Grapalat"/>
                      <w:iCs/>
                      <w:sz w:val="20"/>
                      <w:szCs w:val="20"/>
                      <w:lang w:val="hy-AM"/>
                    </w:rPr>
                    <w:t>-</w:t>
                  </w:r>
                  <w:r w:rsidR="00391AFA" w:rsidRPr="00DD5A1F">
                    <w:rPr>
                      <w:rFonts w:ascii="GHEA Grapalat" w:hAnsi="GHEA Grapalat" w:cs="Sylfaen"/>
                      <w:iCs/>
                      <w:sz w:val="20"/>
                      <w:szCs w:val="20"/>
                    </w:rPr>
                    <w:t>Ֆոնդային</w:t>
                  </w:r>
                  <w:r>
                    <w:rPr>
                      <w:rFonts w:ascii="GHEA Grapalat" w:hAnsi="GHEA Grapalat" w:cs="Sylfaen"/>
                      <w:iCs/>
                      <w:sz w:val="20"/>
                      <w:szCs w:val="20"/>
                      <w:lang w:val="hy-AM"/>
                    </w:rPr>
                    <w:t xml:space="preserve"> </w:t>
                  </w:r>
                  <w:r w:rsidR="00391AFA" w:rsidRPr="00DD5A1F">
                    <w:rPr>
                      <w:rFonts w:ascii="GHEA Grapalat" w:hAnsi="GHEA Grapalat" w:cs="Sylfaen"/>
                      <w:iCs/>
                      <w:sz w:val="20"/>
                      <w:szCs w:val="20"/>
                    </w:rPr>
                    <w:t>բյուջեի</w:t>
                  </w:r>
                  <w:r>
                    <w:rPr>
                      <w:rFonts w:ascii="GHEA Grapalat" w:hAnsi="GHEA Grapalat" w:cs="Sylfaen"/>
                      <w:iCs/>
                      <w:sz w:val="20"/>
                      <w:szCs w:val="20"/>
                      <w:lang w:val="hy-AM"/>
                    </w:rPr>
                    <w:t xml:space="preserve"> </w:t>
                  </w:r>
                  <w:r w:rsidR="00391AFA" w:rsidRPr="00DD5A1F">
                    <w:rPr>
                      <w:rFonts w:ascii="GHEA Grapalat" w:hAnsi="GHEA Grapalat" w:cs="Sylfaen"/>
                      <w:iCs/>
                      <w:sz w:val="20"/>
                      <w:szCs w:val="20"/>
                    </w:rPr>
                    <w:t>ծախսեր</w:t>
                  </w:r>
                </w:p>
              </w:tc>
              <w:tc>
                <w:tcPr>
                  <w:tcW w:w="1418" w:type="dxa"/>
                </w:tcPr>
                <w:p w:rsidR="00391AFA" w:rsidRPr="00DD5A1F" w:rsidRDefault="00391AFA" w:rsidP="00391AFA">
                  <w:pPr>
                    <w:spacing w:before="60" w:line="264" w:lineRule="auto"/>
                    <w:rPr>
                      <w:rFonts w:ascii="GHEA Grapalat" w:hAnsi="GHEA Grapalat"/>
                      <w:iCs/>
                      <w:sz w:val="20"/>
                      <w:szCs w:val="20"/>
                    </w:rPr>
                  </w:pPr>
                  <w:r w:rsidRPr="00DD5A1F">
                    <w:rPr>
                      <w:rFonts w:ascii="GHEA Grapalat" w:hAnsi="GHEA Grapalat"/>
                      <w:iCs/>
                      <w:sz w:val="20"/>
                      <w:szCs w:val="20"/>
                    </w:rPr>
                    <w:t>384</w:t>
                  </w:r>
                  <w:r w:rsidR="00DD5A1F">
                    <w:rPr>
                      <w:rFonts w:ascii="GHEA Grapalat" w:hAnsi="GHEA Grapalat"/>
                      <w:iCs/>
                      <w:sz w:val="20"/>
                      <w:szCs w:val="20"/>
                      <w:lang w:val="hy-AM"/>
                    </w:rPr>
                    <w:t xml:space="preserve"> </w:t>
                  </w:r>
                  <w:r w:rsidRPr="00DD5A1F">
                    <w:rPr>
                      <w:rFonts w:ascii="GHEA Grapalat" w:hAnsi="GHEA Grapalat"/>
                      <w:iCs/>
                      <w:sz w:val="20"/>
                      <w:szCs w:val="20"/>
                    </w:rPr>
                    <w:t>984.1</w:t>
                  </w:r>
                </w:p>
              </w:tc>
              <w:tc>
                <w:tcPr>
                  <w:tcW w:w="1608" w:type="dxa"/>
                </w:tcPr>
                <w:p w:rsidR="00391AFA" w:rsidRPr="00DD5A1F" w:rsidRDefault="00391AFA" w:rsidP="00391AFA">
                  <w:pPr>
                    <w:spacing w:before="60" w:line="264" w:lineRule="auto"/>
                    <w:rPr>
                      <w:rFonts w:ascii="GHEA Grapalat" w:hAnsi="GHEA Grapalat"/>
                      <w:iCs/>
                      <w:sz w:val="20"/>
                      <w:szCs w:val="20"/>
                    </w:rPr>
                  </w:pPr>
                  <w:r w:rsidRPr="00DD5A1F">
                    <w:rPr>
                      <w:rFonts w:ascii="GHEA Grapalat" w:hAnsi="GHEA Grapalat"/>
                      <w:iCs/>
                      <w:sz w:val="20"/>
                      <w:szCs w:val="20"/>
                    </w:rPr>
                    <w:t>230</w:t>
                  </w:r>
                  <w:r w:rsidR="00DD5A1F">
                    <w:rPr>
                      <w:rFonts w:ascii="GHEA Grapalat" w:hAnsi="GHEA Grapalat"/>
                      <w:iCs/>
                      <w:sz w:val="20"/>
                      <w:szCs w:val="20"/>
                      <w:lang w:val="hy-AM"/>
                    </w:rPr>
                    <w:t xml:space="preserve"> </w:t>
                  </w:r>
                  <w:r w:rsidRPr="00DD5A1F">
                    <w:rPr>
                      <w:rFonts w:ascii="GHEA Grapalat" w:hAnsi="GHEA Grapalat"/>
                      <w:iCs/>
                      <w:sz w:val="20"/>
                      <w:szCs w:val="20"/>
                    </w:rPr>
                    <w:t>530.9</w:t>
                  </w:r>
                </w:p>
              </w:tc>
              <w:tc>
                <w:tcPr>
                  <w:tcW w:w="1053" w:type="dxa"/>
                </w:tcPr>
                <w:p w:rsidR="00391AFA" w:rsidRPr="00DD5A1F" w:rsidRDefault="00391AFA" w:rsidP="00391AFA">
                  <w:pPr>
                    <w:spacing w:before="60" w:line="264" w:lineRule="auto"/>
                    <w:rPr>
                      <w:rFonts w:ascii="GHEA Grapalat" w:hAnsi="GHEA Grapalat"/>
                      <w:iCs/>
                      <w:sz w:val="20"/>
                      <w:szCs w:val="20"/>
                    </w:rPr>
                  </w:pPr>
                  <w:r w:rsidRPr="00DD5A1F">
                    <w:rPr>
                      <w:rFonts w:ascii="GHEA Grapalat" w:hAnsi="GHEA Grapalat"/>
                      <w:iCs/>
                      <w:sz w:val="20"/>
                      <w:szCs w:val="20"/>
                    </w:rPr>
                    <w:t>59.9</w:t>
                  </w:r>
                </w:p>
              </w:tc>
            </w:tr>
            <w:tr w:rsidR="003F1D96" w:rsidRPr="00DD5A1F" w:rsidTr="00DD5A1F">
              <w:tc>
                <w:tcPr>
                  <w:tcW w:w="2687" w:type="dxa"/>
                </w:tcPr>
                <w:p w:rsidR="00391AFA" w:rsidRPr="00DD5A1F" w:rsidRDefault="00391AFA" w:rsidP="00DD5A1F">
                  <w:pPr>
                    <w:spacing w:line="264" w:lineRule="auto"/>
                    <w:rPr>
                      <w:rFonts w:ascii="GHEA Grapalat" w:hAnsi="GHEA Grapalat"/>
                      <w:iCs/>
                      <w:sz w:val="20"/>
                      <w:szCs w:val="20"/>
                    </w:rPr>
                  </w:pPr>
                  <w:r w:rsidRPr="00DD5A1F">
                    <w:rPr>
                      <w:rFonts w:ascii="GHEA Grapalat" w:hAnsi="GHEA Grapalat" w:cs="Sylfaen"/>
                      <w:b/>
                      <w:iCs/>
                      <w:sz w:val="20"/>
                      <w:szCs w:val="20"/>
                    </w:rPr>
                    <w:t>Համայնքի</w:t>
                  </w:r>
                  <w:r w:rsidR="00DD5A1F">
                    <w:rPr>
                      <w:rFonts w:ascii="GHEA Grapalat" w:hAnsi="GHEA Grapalat" w:cs="Sylfaen"/>
                      <w:b/>
                      <w:iCs/>
                      <w:sz w:val="20"/>
                      <w:szCs w:val="20"/>
                      <w:lang w:val="hy-AM"/>
                    </w:rPr>
                    <w:t xml:space="preserve"> </w:t>
                  </w:r>
                  <w:r w:rsidRPr="00DD5A1F">
                    <w:rPr>
                      <w:rFonts w:ascii="GHEA Grapalat" w:hAnsi="GHEA Grapalat" w:cs="Sylfaen"/>
                      <w:b/>
                      <w:iCs/>
                      <w:sz w:val="20"/>
                      <w:szCs w:val="20"/>
                    </w:rPr>
                    <w:t>ֆոնդային</w:t>
                  </w:r>
                  <w:r w:rsidR="00DD5A1F">
                    <w:rPr>
                      <w:rFonts w:ascii="GHEA Grapalat" w:hAnsi="GHEA Grapalat" w:cs="Sylfaen"/>
                      <w:b/>
                      <w:iCs/>
                      <w:sz w:val="20"/>
                      <w:szCs w:val="20"/>
                      <w:lang w:val="hy-AM"/>
                    </w:rPr>
                    <w:t xml:space="preserve"> </w:t>
                  </w:r>
                  <w:r w:rsidRPr="00DD5A1F">
                    <w:rPr>
                      <w:rFonts w:ascii="GHEA Grapalat" w:hAnsi="GHEA Grapalat" w:cs="Sylfaen"/>
                      <w:b/>
                      <w:iCs/>
                      <w:sz w:val="20"/>
                      <w:szCs w:val="20"/>
                    </w:rPr>
                    <w:t>բյուջեի</w:t>
                  </w:r>
                  <w:r w:rsidR="00DD5A1F">
                    <w:rPr>
                      <w:rFonts w:ascii="GHEA Grapalat" w:hAnsi="GHEA Grapalat" w:cs="Sylfaen"/>
                      <w:b/>
                      <w:iCs/>
                      <w:sz w:val="20"/>
                      <w:szCs w:val="20"/>
                      <w:lang w:val="hy-AM"/>
                    </w:rPr>
                    <w:t xml:space="preserve"> </w:t>
                  </w:r>
                  <w:r w:rsidRPr="00DD5A1F">
                    <w:rPr>
                      <w:rFonts w:ascii="GHEA Grapalat" w:hAnsi="GHEA Grapalat" w:cs="Sylfaen"/>
                      <w:b/>
                      <w:iCs/>
                      <w:sz w:val="20"/>
                      <w:szCs w:val="20"/>
                    </w:rPr>
                    <w:t>փաստացի</w:t>
                  </w:r>
                  <w:r w:rsidR="00DD5A1F">
                    <w:rPr>
                      <w:rFonts w:ascii="GHEA Grapalat" w:hAnsi="GHEA Grapalat" w:cs="Sylfaen"/>
                      <w:b/>
                      <w:iCs/>
                      <w:sz w:val="20"/>
                      <w:szCs w:val="20"/>
                      <w:lang w:val="hy-AM"/>
                    </w:rPr>
                    <w:t xml:space="preserve"> </w:t>
                  </w:r>
                  <w:r w:rsidRPr="00DD5A1F">
                    <w:rPr>
                      <w:rFonts w:ascii="GHEA Grapalat" w:hAnsi="GHEA Grapalat" w:cs="Sylfaen"/>
                      <w:b/>
                      <w:iCs/>
                      <w:sz w:val="20"/>
                      <w:szCs w:val="20"/>
                    </w:rPr>
                    <w:t>ծախսերը</w:t>
                  </w:r>
                  <w:r w:rsidRPr="00DD5A1F">
                    <w:rPr>
                      <w:rFonts w:ascii="GHEA Grapalat" w:hAnsi="GHEA Grapalat"/>
                      <w:b/>
                      <w:iCs/>
                      <w:sz w:val="20"/>
                      <w:szCs w:val="20"/>
                    </w:rPr>
                    <w:t xml:space="preserve">,  </w:t>
                  </w:r>
                  <w:r w:rsidRPr="00DD5A1F">
                    <w:rPr>
                      <w:rFonts w:ascii="GHEA Grapalat" w:hAnsi="GHEA Grapalat" w:cs="Sylfaen"/>
                      <w:iCs/>
                      <w:sz w:val="20"/>
                      <w:szCs w:val="20"/>
                    </w:rPr>
                    <w:t>որից՝</w:t>
                  </w:r>
                </w:p>
              </w:tc>
              <w:tc>
                <w:tcPr>
                  <w:tcW w:w="1418" w:type="dxa"/>
                </w:tcPr>
                <w:p w:rsidR="00391AFA" w:rsidRPr="00DD5A1F" w:rsidRDefault="00391AFA" w:rsidP="00391AFA">
                  <w:pPr>
                    <w:spacing w:before="60" w:line="264" w:lineRule="auto"/>
                    <w:rPr>
                      <w:rFonts w:ascii="GHEA Grapalat" w:hAnsi="GHEA Grapalat"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608" w:type="dxa"/>
                </w:tcPr>
                <w:p w:rsidR="00391AFA" w:rsidRPr="00DD5A1F" w:rsidRDefault="00391AFA" w:rsidP="00391AFA">
                  <w:pPr>
                    <w:spacing w:before="60" w:line="264" w:lineRule="auto"/>
                    <w:rPr>
                      <w:rFonts w:ascii="GHEA Grapalat" w:hAnsi="GHEA Grapalat"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053" w:type="dxa"/>
                </w:tcPr>
                <w:p w:rsidR="00391AFA" w:rsidRPr="00DD5A1F" w:rsidRDefault="00391AFA" w:rsidP="00391AFA">
                  <w:pPr>
                    <w:spacing w:before="60" w:line="264" w:lineRule="auto"/>
                    <w:rPr>
                      <w:rFonts w:ascii="GHEA Grapalat" w:hAnsi="GHEA Grapalat"/>
                      <w:iCs/>
                      <w:sz w:val="20"/>
                      <w:szCs w:val="20"/>
                    </w:rPr>
                  </w:pPr>
                </w:p>
              </w:tc>
            </w:tr>
            <w:tr w:rsidR="003F1D96" w:rsidRPr="00DD5A1F" w:rsidTr="00DD5A1F">
              <w:tc>
                <w:tcPr>
                  <w:tcW w:w="2687" w:type="dxa"/>
                </w:tcPr>
                <w:p w:rsidR="00391AFA" w:rsidRPr="00DD5A1F" w:rsidRDefault="00DD5A1F" w:rsidP="00DD5A1F">
                  <w:pPr>
                    <w:pStyle w:val="ListParagraph1"/>
                    <w:spacing w:after="0" w:line="264" w:lineRule="auto"/>
                    <w:ind w:left="0"/>
                    <w:rPr>
                      <w:rFonts w:ascii="GHEA Grapalat" w:hAnsi="GHEA Grapalat"/>
                      <w:iCs/>
                      <w:sz w:val="20"/>
                      <w:szCs w:val="20"/>
                    </w:rPr>
                  </w:pPr>
                  <w:r>
                    <w:rPr>
                      <w:rFonts w:ascii="GHEA Grapalat" w:hAnsi="GHEA Grapalat" w:cs="Sylfaen"/>
                      <w:iCs/>
                      <w:sz w:val="20"/>
                      <w:szCs w:val="20"/>
                      <w:lang w:val="hy-AM"/>
                    </w:rPr>
                    <w:t>-</w:t>
                  </w:r>
                  <w:proofErr w:type="spellStart"/>
                  <w:r w:rsidR="00391AFA" w:rsidRPr="00DD5A1F">
                    <w:rPr>
                      <w:rFonts w:ascii="GHEA Grapalat" w:hAnsi="GHEA Grapalat" w:cs="Sylfaen"/>
                      <w:iCs/>
                      <w:sz w:val="20"/>
                      <w:szCs w:val="20"/>
                    </w:rPr>
                    <w:t>ճանապարհաշինություն</w:t>
                  </w:r>
                  <w:proofErr w:type="spellEnd"/>
                </w:p>
              </w:tc>
              <w:tc>
                <w:tcPr>
                  <w:tcW w:w="1418" w:type="dxa"/>
                </w:tcPr>
                <w:p w:rsidR="00391AFA" w:rsidRPr="00DD5A1F" w:rsidRDefault="00391AFA" w:rsidP="00391AFA">
                  <w:pPr>
                    <w:spacing w:before="60" w:line="264" w:lineRule="auto"/>
                    <w:rPr>
                      <w:rFonts w:ascii="GHEA Grapalat" w:hAnsi="GHEA Grapalat"/>
                      <w:iCs/>
                      <w:sz w:val="20"/>
                      <w:szCs w:val="20"/>
                    </w:rPr>
                  </w:pPr>
                  <w:r w:rsidRPr="00DD5A1F">
                    <w:rPr>
                      <w:rFonts w:ascii="GHEA Grapalat" w:hAnsi="GHEA Grapalat"/>
                      <w:iCs/>
                      <w:sz w:val="20"/>
                      <w:szCs w:val="20"/>
                    </w:rPr>
                    <w:t>106</w:t>
                  </w:r>
                  <w:r w:rsidR="00DD5A1F">
                    <w:rPr>
                      <w:rFonts w:ascii="GHEA Grapalat" w:hAnsi="GHEA Grapalat"/>
                      <w:iCs/>
                      <w:sz w:val="20"/>
                      <w:szCs w:val="20"/>
                      <w:lang w:val="hy-AM"/>
                    </w:rPr>
                    <w:t xml:space="preserve"> </w:t>
                  </w:r>
                  <w:r w:rsidRPr="00DD5A1F">
                    <w:rPr>
                      <w:rFonts w:ascii="GHEA Grapalat" w:hAnsi="GHEA Grapalat"/>
                      <w:iCs/>
                      <w:sz w:val="20"/>
                      <w:szCs w:val="20"/>
                    </w:rPr>
                    <w:t>928.1</w:t>
                  </w:r>
                </w:p>
              </w:tc>
              <w:tc>
                <w:tcPr>
                  <w:tcW w:w="1608" w:type="dxa"/>
                </w:tcPr>
                <w:p w:rsidR="00391AFA" w:rsidRPr="00DD5A1F" w:rsidRDefault="00391AFA" w:rsidP="00391AFA">
                  <w:pPr>
                    <w:spacing w:before="60" w:line="264" w:lineRule="auto"/>
                    <w:rPr>
                      <w:rFonts w:ascii="GHEA Grapalat" w:hAnsi="GHEA Grapalat"/>
                      <w:iCs/>
                      <w:sz w:val="20"/>
                      <w:szCs w:val="20"/>
                    </w:rPr>
                  </w:pPr>
                  <w:r w:rsidRPr="00DD5A1F">
                    <w:rPr>
                      <w:rFonts w:ascii="GHEA Grapalat" w:hAnsi="GHEA Grapalat"/>
                      <w:iCs/>
                      <w:sz w:val="20"/>
                      <w:szCs w:val="20"/>
                    </w:rPr>
                    <w:t>98</w:t>
                  </w:r>
                  <w:r w:rsidR="00DD5A1F">
                    <w:rPr>
                      <w:rFonts w:ascii="GHEA Grapalat" w:hAnsi="GHEA Grapalat"/>
                      <w:iCs/>
                      <w:sz w:val="20"/>
                      <w:szCs w:val="20"/>
                      <w:lang w:val="hy-AM"/>
                    </w:rPr>
                    <w:t xml:space="preserve"> </w:t>
                  </w:r>
                  <w:r w:rsidRPr="00DD5A1F">
                    <w:rPr>
                      <w:rFonts w:ascii="GHEA Grapalat" w:hAnsi="GHEA Grapalat"/>
                      <w:iCs/>
                      <w:sz w:val="20"/>
                      <w:szCs w:val="20"/>
                    </w:rPr>
                    <w:t>045.1</w:t>
                  </w:r>
                </w:p>
              </w:tc>
              <w:tc>
                <w:tcPr>
                  <w:tcW w:w="1053" w:type="dxa"/>
                </w:tcPr>
                <w:p w:rsidR="00391AFA" w:rsidRPr="00DD5A1F" w:rsidRDefault="00391AFA" w:rsidP="00391AFA">
                  <w:pPr>
                    <w:spacing w:before="60" w:line="264" w:lineRule="auto"/>
                    <w:rPr>
                      <w:rFonts w:ascii="GHEA Grapalat" w:hAnsi="GHEA Grapalat"/>
                      <w:iCs/>
                      <w:sz w:val="20"/>
                      <w:szCs w:val="20"/>
                    </w:rPr>
                  </w:pPr>
                  <w:r w:rsidRPr="00DD5A1F">
                    <w:rPr>
                      <w:rFonts w:ascii="GHEA Grapalat" w:hAnsi="GHEA Grapalat"/>
                      <w:iCs/>
                      <w:sz w:val="20"/>
                      <w:szCs w:val="20"/>
                    </w:rPr>
                    <w:t>91.7</w:t>
                  </w:r>
                </w:p>
              </w:tc>
            </w:tr>
            <w:tr w:rsidR="003F1D96" w:rsidRPr="00DD5A1F" w:rsidTr="00DD5A1F">
              <w:tc>
                <w:tcPr>
                  <w:tcW w:w="2687" w:type="dxa"/>
                </w:tcPr>
                <w:p w:rsidR="00391AFA" w:rsidRPr="00DD5A1F" w:rsidRDefault="00DD5A1F" w:rsidP="00DD5A1F">
                  <w:pPr>
                    <w:pStyle w:val="ListParagraph1"/>
                    <w:spacing w:after="0" w:line="264" w:lineRule="auto"/>
                    <w:ind w:left="0"/>
                    <w:rPr>
                      <w:rFonts w:ascii="GHEA Grapalat" w:hAnsi="GHEA Grapalat"/>
                      <w:iCs/>
                      <w:sz w:val="20"/>
                      <w:szCs w:val="20"/>
                    </w:rPr>
                  </w:pPr>
                  <w:r>
                    <w:rPr>
                      <w:rFonts w:ascii="GHEA Grapalat" w:hAnsi="GHEA Grapalat" w:cs="Sylfaen"/>
                      <w:iCs/>
                      <w:sz w:val="20"/>
                      <w:szCs w:val="20"/>
                      <w:lang w:val="hy-AM"/>
                    </w:rPr>
                    <w:t>-</w:t>
                  </w:r>
                  <w:proofErr w:type="spellStart"/>
                  <w:r w:rsidR="00391AFA" w:rsidRPr="00DD5A1F">
                    <w:rPr>
                      <w:rFonts w:ascii="GHEA Grapalat" w:hAnsi="GHEA Grapalat" w:cs="Sylfaen"/>
                      <w:iCs/>
                      <w:sz w:val="20"/>
                      <w:szCs w:val="20"/>
                    </w:rPr>
                    <w:t>ջրամատակարարում</w:t>
                  </w:r>
                  <w:proofErr w:type="spellEnd"/>
                </w:p>
              </w:tc>
              <w:tc>
                <w:tcPr>
                  <w:tcW w:w="1418" w:type="dxa"/>
                </w:tcPr>
                <w:p w:rsidR="00391AFA" w:rsidRPr="00DD5A1F" w:rsidRDefault="00391AFA" w:rsidP="00391AFA">
                  <w:pPr>
                    <w:spacing w:before="60" w:line="264" w:lineRule="auto"/>
                    <w:rPr>
                      <w:rFonts w:ascii="GHEA Grapalat" w:hAnsi="GHEA Grapalat"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608" w:type="dxa"/>
                </w:tcPr>
                <w:p w:rsidR="00391AFA" w:rsidRPr="00DD5A1F" w:rsidRDefault="00391AFA" w:rsidP="00391AFA">
                  <w:pPr>
                    <w:spacing w:before="60" w:line="264" w:lineRule="auto"/>
                    <w:rPr>
                      <w:rFonts w:ascii="GHEA Grapalat" w:hAnsi="GHEA Grapalat"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053" w:type="dxa"/>
                </w:tcPr>
                <w:p w:rsidR="00391AFA" w:rsidRPr="00DD5A1F" w:rsidRDefault="00391AFA" w:rsidP="00391AFA">
                  <w:pPr>
                    <w:spacing w:before="60" w:line="264" w:lineRule="auto"/>
                    <w:rPr>
                      <w:rFonts w:ascii="GHEA Grapalat" w:hAnsi="GHEA Grapalat"/>
                      <w:iCs/>
                      <w:sz w:val="20"/>
                      <w:szCs w:val="20"/>
                    </w:rPr>
                  </w:pPr>
                </w:p>
              </w:tc>
            </w:tr>
            <w:tr w:rsidR="003F1D96" w:rsidRPr="00DD5A1F" w:rsidTr="00DD5A1F">
              <w:tc>
                <w:tcPr>
                  <w:tcW w:w="2687" w:type="dxa"/>
                </w:tcPr>
                <w:p w:rsidR="00391AFA" w:rsidRPr="00DD5A1F" w:rsidRDefault="00DD5A1F" w:rsidP="00DD5A1F">
                  <w:pPr>
                    <w:pStyle w:val="ListParagraph1"/>
                    <w:spacing w:after="0" w:line="264" w:lineRule="auto"/>
                    <w:ind w:left="0"/>
                    <w:rPr>
                      <w:rFonts w:ascii="GHEA Grapalat" w:hAnsi="GHEA Grapalat"/>
                      <w:iCs/>
                      <w:sz w:val="20"/>
                      <w:szCs w:val="20"/>
                    </w:rPr>
                  </w:pPr>
                  <w:r>
                    <w:rPr>
                      <w:rFonts w:ascii="GHEA Grapalat" w:hAnsi="GHEA Grapalat" w:cs="Sylfaen"/>
                      <w:iCs/>
                      <w:sz w:val="20"/>
                      <w:szCs w:val="20"/>
                      <w:lang w:val="hy-AM"/>
                    </w:rPr>
                    <w:t>-</w:t>
                  </w:r>
                  <w:proofErr w:type="spellStart"/>
                  <w:r w:rsidR="00391AFA" w:rsidRPr="00DD5A1F">
                    <w:rPr>
                      <w:rFonts w:ascii="GHEA Grapalat" w:hAnsi="GHEA Grapalat" w:cs="Sylfaen"/>
                      <w:iCs/>
                      <w:sz w:val="20"/>
                      <w:szCs w:val="20"/>
                    </w:rPr>
                    <w:t>փողոցային</w:t>
                  </w:r>
                  <w:proofErr w:type="spellEnd"/>
                  <w:r>
                    <w:rPr>
                      <w:rFonts w:ascii="GHEA Grapalat" w:hAnsi="GHEA Grapalat" w:cs="Sylfaen"/>
                      <w:iCs/>
                      <w:sz w:val="20"/>
                      <w:szCs w:val="20"/>
                      <w:lang w:val="hy-AM"/>
                    </w:rPr>
                    <w:t xml:space="preserve"> </w:t>
                  </w:r>
                  <w:proofErr w:type="spellStart"/>
                  <w:r w:rsidR="00391AFA" w:rsidRPr="00DD5A1F">
                    <w:rPr>
                      <w:rFonts w:ascii="GHEA Grapalat" w:hAnsi="GHEA Grapalat" w:cs="Sylfaen"/>
                      <w:iCs/>
                      <w:sz w:val="20"/>
                      <w:szCs w:val="20"/>
                    </w:rPr>
                    <w:t>լուսավորություն</w:t>
                  </w:r>
                  <w:proofErr w:type="spellEnd"/>
                </w:p>
              </w:tc>
              <w:tc>
                <w:tcPr>
                  <w:tcW w:w="1418" w:type="dxa"/>
                </w:tcPr>
                <w:p w:rsidR="00391AFA" w:rsidRPr="00DD5A1F" w:rsidRDefault="00391AFA" w:rsidP="00391AFA">
                  <w:pPr>
                    <w:spacing w:before="60" w:line="264" w:lineRule="auto"/>
                    <w:rPr>
                      <w:rFonts w:ascii="GHEA Grapalat" w:hAnsi="GHEA Grapalat"/>
                      <w:iCs/>
                      <w:sz w:val="20"/>
                      <w:szCs w:val="20"/>
                    </w:rPr>
                  </w:pPr>
                  <w:r w:rsidRPr="00DD5A1F">
                    <w:rPr>
                      <w:rFonts w:ascii="GHEA Grapalat" w:hAnsi="GHEA Grapalat"/>
                      <w:iCs/>
                      <w:sz w:val="20"/>
                      <w:szCs w:val="20"/>
                    </w:rPr>
                    <w:t>79</w:t>
                  </w:r>
                  <w:r w:rsidR="00DD5A1F">
                    <w:rPr>
                      <w:rFonts w:ascii="GHEA Grapalat" w:hAnsi="GHEA Grapalat"/>
                      <w:iCs/>
                      <w:sz w:val="20"/>
                      <w:szCs w:val="20"/>
                      <w:lang w:val="hy-AM"/>
                    </w:rPr>
                    <w:t xml:space="preserve"> </w:t>
                  </w:r>
                  <w:r w:rsidRPr="00DD5A1F">
                    <w:rPr>
                      <w:rFonts w:ascii="GHEA Grapalat" w:hAnsi="GHEA Grapalat"/>
                      <w:iCs/>
                      <w:sz w:val="20"/>
                      <w:szCs w:val="20"/>
                    </w:rPr>
                    <w:t>200.0</w:t>
                  </w:r>
                </w:p>
              </w:tc>
              <w:tc>
                <w:tcPr>
                  <w:tcW w:w="1608" w:type="dxa"/>
                </w:tcPr>
                <w:p w:rsidR="00391AFA" w:rsidRPr="00DD5A1F" w:rsidRDefault="00391AFA" w:rsidP="00391AFA">
                  <w:pPr>
                    <w:spacing w:before="60" w:line="264" w:lineRule="auto"/>
                    <w:rPr>
                      <w:rFonts w:ascii="GHEA Grapalat" w:hAnsi="GHEA Grapalat"/>
                      <w:iCs/>
                      <w:sz w:val="20"/>
                      <w:szCs w:val="20"/>
                    </w:rPr>
                  </w:pPr>
                  <w:r w:rsidRPr="00DD5A1F">
                    <w:rPr>
                      <w:rFonts w:ascii="GHEA Grapalat" w:hAnsi="GHEA Grapalat"/>
                      <w:iCs/>
                      <w:sz w:val="20"/>
                      <w:szCs w:val="20"/>
                    </w:rPr>
                    <w:t>49</w:t>
                  </w:r>
                  <w:r w:rsidR="00DD5A1F">
                    <w:rPr>
                      <w:rFonts w:ascii="GHEA Grapalat" w:hAnsi="GHEA Grapalat"/>
                      <w:iCs/>
                      <w:sz w:val="20"/>
                      <w:szCs w:val="20"/>
                      <w:lang w:val="hy-AM"/>
                    </w:rPr>
                    <w:t xml:space="preserve"> </w:t>
                  </w:r>
                  <w:r w:rsidRPr="00DD5A1F">
                    <w:rPr>
                      <w:rFonts w:ascii="GHEA Grapalat" w:hAnsi="GHEA Grapalat"/>
                      <w:iCs/>
                      <w:sz w:val="20"/>
                      <w:szCs w:val="20"/>
                    </w:rPr>
                    <w:t>668.8</w:t>
                  </w:r>
                </w:p>
              </w:tc>
              <w:tc>
                <w:tcPr>
                  <w:tcW w:w="1053" w:type="dxa"/>
                </w:tcPr>
                <w:p w:rsidR="00391AFA" w:rsidRPr="00DD5A1F" w:rsidRDefault="00391AFA" w:rsidP="00391AFA">
                  <w:pPr>
                    <w:spacing w:before="60" w:line="264" w:lineRule="auto"/>
                    <w:rPr>
                      <w:rFonts w:ascii="GHEA Grapalat" w:hAnsi="GHEA Grapalat"/>
                      <w:iCs/>
                      <w:sz w:val="20"/>
                      <w:szCs w:val="20"/>
                    </w:rPr>
                  </w:pPr>
                  <w:r w:rsidRPr="00DD5A1F">
                    <w:rPr>
                      <w:rFonts w:ascii="GHEA Grapalat" w:hAnsi="GHEA Grapalat"/>
                      <w:iCs/>
                      <w:sz w:val="20"/>
                      <w:szCs w:val="20"/>
                    </w:rPr>
                    <w:t>62.7</w:t>
                  </w:r>
                </w:p>
              </w:tc>
            </w:tr>
            <w:tr w:rsidR="003F1D96" w:rsidRPr="00DD5A1F" w:rsidTr="00DD5A1F">
              <w:tc>
                <w:tcPr>
                  <w:tcW w:w="2687" w:type="dxa"/>
                </w:tcPr>
                <w:p w:rsidR="00391AFA" w:rsidRPr="00DD5A1F" w:rsidRDefault="00391AFA" w:rsidP="00391AFA">
                  <w:pPr>
                    <w:spacing w:line="264" w:lineRule="auto"/>
                    <w:rPr>
                      <w:rFonts w:ascii="GHEA Grapalat" w:hAnsi="GHEA Grapalat"/>
                      <w:iCs/>
                      <w:sz w:val="20"/>
                      <w:szCs w:val="20"/>
                      <w:lang w:val="hy-AM"/>
                    </w:rPr>
                  </w:pPr>
                  <w:r w:rsidRPr="00DD5A1F">
                    <w:rPr>
                      <w:rFonts w:ascii="GHEA Grapalat" w:hAnsi="GHEA Grapalat"/>
                      <w:iCs/>
                      <w:sz w:val="20"/>
                      <w:szCs w:val="20"/>
                    </w:rPr>
                    <w:t>-</w:t>
                  </w:r>
                  <w:r w:rsidRPr="00DD5A1F">
                    <w:rPr>
                      <w:rFonts w:ascii="GHEA Grapalat" w:hAnsi="GHEA Grapalat" w:cs="Sylfaen"/>
                      <w:iCs/>
                      <w:sz w:val="20"/>
                      <w:szCs w:val="20"/>
                      <w:lang w:val="hy-AM"/>
                    </w:rPr>
                    <w:t>ջրահեռացում</w:t>
                  </w:r>
                </w:p>
              </w:tc>
              <w:tc>
                <w:tcPr>
                  <w:tcW w:w="1418" w:type="dxa"/>
                </w:tcPr>
                <w:p w:rsidR="00391AFA" w:rsidRPr="00DD5A1F" w:rsidRDefault="00391AFA" w:rsidP="00391AFA">
                  <w:pPr>
                    <w:spacing w:before="60" w:line="264" w:lineRule="auto"/>
                    <w:rPr>
                      <w:rFonts w:ascii="GHEA Grapalat" w:hAnsi="GHEA Grapalat"/>
                      <w:iCs/>
                      <w:sz w:val="20"/>
                      <w:szCs w:val="20"/>
                      <w:lang w:val="hy-AM"/>
                    </w:rPr>
                  </w:pPr>
                  <w:r w:rsidRPr="00DD5A1F">
                    <w:rPr>
                      <w:rFonts w:ascii="GHEA Grapalat" w:hAnsi="GHEA Grapalat"/>
                      <w:iCs/>
                      <w:sz w:val="20"/>
                      <w:szCs w:val="20"/>
                      <w:lang w:val="hy-AM"/>
                    </w:rPr>
                    <w:t>8</w:t>
                  </w:r>
                  <w:r w:rsidR="00DD5A1F">
                    <w:rPr>
                      <w:rFonts w:ascii="GHEA Grapalat" w:hAnsi="GHEA Grapalat"/>
                      <w:iCs/>
                      <w:sz w:val="20"/>
                      <w:szCs w:val="20"/>
                      <w:lang w:val="hy-AM"/>
                    </w:rPr>
                    <w:t xml:space="preserve"> </w:t>
                  </w:r>
                  <w:r w:rsidRPr="00DD5A1F">
                    <w:rPr>
                      <w:rFonts w:ascii="GHEA Grapalat" w:hAnsi="GHEA Grapalat"/>
                      <w:iCs/>
                      <w:sz w:val="20"/>
                      <w:szCs w:val="20"/>
                      <w:lang w:val="hy-AM"/>
                    </w:rPr>
                    <w:t>000.0</w:t>
                  </w:r>
                </w:p>
              </w:tc>
              <w:tc>
                <w:tcPr>
                  <w:tcW w:w="1608" w:type="dxa"/>
                </w:tcPr>
                <w:p w:rsidR="00391AFA" w:rsidRPr="00DD5A1F" w:rsidRDefault="00391AFA" w:rsidP="00391AFA">
                  <w:pPr>
                    <w:spacing w:before="60" w:line="264" w:lineRule="auto"/>
                    <w:rPr>
                      <w:rFonts w:ascii="GHEA Grapalat" w:hAnsi="GHEA Grapalat"/>
                      <w:iCs/>
                      <w:sz w:val="20"/>
                      <w:szCs w:val="20"/>
                      <w:lang w:val="hy-AM"/>
                    </w:rPr>
                  </w:pPr>
                  <w:r w:rsidRPr="00DD5A1F">
                    <w:rPr>
                      <w:rFonts w:ascii="GHEA Grapalat" w:hAnsi="GHEA Grapalat"/>
                      <w:iCs/>
                      <w:sz w:val="20"/>
                      <w:szCs w:val="20"/>
                      <w:lang w:val="hy-AM"/>
                    </w:rPr>
                    <w:t>450.0</w:t>
                  </w:r>
                </w:p>
              </w:tc>
              <w:tc>
                <w:tcPr>
                  <w:tcW w:w="1053" w:type="dxa"/>
                </w:tcPr>
                <w:p w:rsidR="00391AFA" w:rsidRPr="00DD5A1F" w:rsidRDefault="00391AFA" w:rsidP="00391AFA">
                  <w:pPr>
                    <w:spacing w:before="60" w:line="264" w:lineRule="auto"/>
                    <w:rPr>
                      <w:rFonts w:ascii="GHEA Grapalat" w:hAnsi="GHEA Grapalat"/>
                      <w:iCs/>
                      <w:sz w:val="20"/>
                      <w:szCs w:val="20"/>
                      <w:lang w:val="hy-AM"/>
                    </w:rPr>
                  </w:pPr>
                  <w:r w:rsidRPr="00DD5A1F">
                    <w:rPr>
                      <w:rFonts w:ascii="GHEA Grapalat" w:hAnsi="GHEA Grapalat"/>
                      <w:iCs/>
                      <w:sz w:val="20"/>
                      <w:szCs w:val="20"/>
                      <w:lang w:val="hy-AM"/>
                    </w:rPr>
                    <w:t>5.6</w:t>
                  </w:r>
                </w:p>
              </w:tc>
            </w:tr>
          </w:tbl>
          <w:p w:rsidR="00391AFA" w:rsidRPr="003C2CEC" w:rsidRDefault="00391AFA" w:rsidP="00391AFA">
            <w:pPr>
              <w:spacing w:before="60" w:line="264" w:lineRule="auto"/>
              <w:rPr>
                <w:rFonts w:ascii="GHEA Grapalat" w:hAnsi="GHEA Grapalat"/>
                <w:iCs/>
              </w:rPr>
            </w:pPr>
          </w:p>
        </w:tc>
      </w:tr>
      <w:tr w:rsidR="00391AFA" w:rsidRPr="003C2CEC" w:rsidTr="00DD5A1F">
        <w:trPr>
          <w:trHeight w:val="379"/>
          <w:tblCellSpacing w:w="20" w:type="dxa"/>
        </w:trPr>
        <w:tc>
          <w:tcPr>
            <w:tcW w:w="3343" w:type="dxa"/>
            <w:shd w:val="clear" w:color="auto" w:fill="D9D9D9"/>
          </w:tcPr>
          <w:p w:rsidR="00391AFA" w:rsidRPr="003C2CEC" w:rsidRDefault="00391AFA" w:rsidP="00391AFA">
            <w:pPr>
              <w:spacing w:before="60"/>
              <w:rPr>
                <w:rFonts w:ascii="GHEA Grapalat" w:hAnsi="GHEA Grapalat"/>
                <w:b/>
                <w:lang w:val="hy-AM"/>
              </w:rPr>
            </w:pPr>
            <w:r w:rsidRPr="003C2CEC">
              <w:rPr>
                <w:rFonts w:ascii="GHEA Grapalat" w:hAnsi="GHEA Grapalat" w:cs="Sylfaen"/>
                <w:b/>
                <w:lang w:val="hy-AM"/>
              </w:rPr>
              <w:lastRenderedPageBreak/>
              <w:t>Համայնքի</w:t>
            </w:r>
            <w:r w:rsidR="00DD5A1F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3C2CEC">
              <w:rPr>
                <w:rFonts w:ascii="GHEA Grapalat" w:hAnsi="GHEA Grapalat" w:cs="Sylfaen"/>
                <w:b/>
              </w:rPr>
              <w:t>ընթացիկ</w:t>
            </w:r>
            <w:r w:rsidR="00DD5A1F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3C2CEC">
              <w:rPr>
                <w:rFonts w:ascii="GHEA Grapalat" w:hAnsi="GHEA Grapalat" w:cs="Sylfaen"/>
                <w:b/>
              </w:rPr>
              <w:t>տարվա</w:t>
            </w:r>
            <w:r w:rsidR="00DD5A1F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3C2CEC">
              <w:rPr>
                <w:rFonts w:ascii="GHEA Grapalat" w:hAnsi="GHEA Grapalat" w:cs="Sylfaen"/>
                <w:b/>
                <w:lang w:val="hy-AM"/>
              </w:rPr>
              <w:t>բյուջեն</w:t>
            </w:r>
          </w:p>
        </w:tc>
        <w:tc>
          <w:tcPr>
            <w:tcW w:w="6744" w:type="dxa"/>
          </w:tcPr>
          <w:p w:rsidR="00391AFA" w:rsidRPr="003C2CEC" w:rsidRDefault="00DD5A1F" w:rsidP="00391AFA">
            <w:pPr>
              <w:spacing w:before="60" w:line="264" w:lineRule="auto"/>
              <w:rPr>
                <w:rFonts w:ascii="GHEA Grapalat" w:hAnsi="GHEA Grapalat"/>
                <w:iCs/>
                <w:lang w:val="hy-AM"/>
              </w:rPr>
            </w:pPr>
            <w:r>
              <w:rPr>
                <w:rFonts w:ascii="GHEA Grapalat" w:hAnsi="GHEA Grapalat"/>
                <w:b/>
                <w:iCs/>
                <w:lang w:val="hy-AM"/>
              </w:rPr>
              <w:t>2019 թվականի</w:t>
            </w:r>
            <w:r w:rsidR="00607E88">
              <w:rPr>
                <w:rFonts w:ascii="GHEA Grapalat" w:hAnsi="GHEA Grapalat"/>
                <w:b/>
                <w:iCs/>
                <w:lang w:val="hy-AM"/>
              </w:rPr>
              <w:t xml:space="preserve"> համայնքի հաստատված </w:t>
            </w:r>
            <w:r>
              <w:rPr>
                <w:rFonts w:ascii="GHEA Grapalat" w:hAnsi="GHEA Grapalat"/>
                <w:b/>
                <w:iCs/>
                <w:lang w:val="hy-AM"/>
              </w:rPr>
              <w:t xml:space="preserve"> բյուջեն ՝ </w:t>
            </w:r>
            <w:r w:rsidR="00607E88">
              <w:rPr>
                <w:rFonts w:ascii="GHEA Grapalat" w:hAnsi="GHEA Grapalat"/>
                <w:b/>
                <w:iCs/>
                <w:lang w:val="hy-AM"/>
              </w:rPr>
              <w:br/>
              <w:t>2</w:t>
            </w:r>
            <w:r w:rsidR="00607E88">
              <w:rPr>
                <w:rFonts w:ascii="Courier New" w:hAnsi="Courier New" w:cs="Courier New"/>
                <w:b/>
                <w:iCs/>
                <w:lang w:val="hy-AM"/>
              </w:rPr>
              <w:t> </w:t>
            </w:r>
            <w:r w:rsidR="00607E88">
              <w:rPr>
                <w:rFonts w:ascii="GHEA Grapalat" w:hAnsi="GHEA Grapalat"/>
                <w:b/>
                <w:iCs/>
                <w:lang w:val="hy-AM"/>
              </w:rPr>
              <w:t>102</w:t>
            </w:r>
            <w:r w:rsidR="00607E88">
              <w:rPr>
                <w:rFonts w:ascii="Courier New" w:hAnsi="Courier New" w:cs="Courier New"/>
                <w:b/>
                <w:iCs/>
                <w:lang w:val="hy-AM"/>
              </w:rPr>
              <w:t> </w:t>
            </w:r>
            <w:r w:rsidR="00607E88">
              <w:rPr>
                <w:rFonts w:ascii="GHEA Grapalat" w:hAnsi="GHEA Grapalat"/>
                <w:b/>
                <w:iCs/>
                <w:lang w:val="hy-AM"/>
              </w:rPr>
              <w:t xml:space="preserve">369.8 </w:t>
            </w:r>
            <w:r>
              <w:rPr>
                <w:rFonts w:ascii="GHEA Grapalat" w:hAnsi="GHEA Grapalat"/>
                <w:b/>
                <w:iCs/>
                <w:lang w:val="hy-AM"/>
              </w:rPr>
              <w:t xml:space="preserve"> հազար ՀՀ դրամ, </w:t>
            </w:r>
          </w:p>
          <w:tbl>
            <w:tblPr>
              <w:tblW w:w="6708" w:type="dxa"/>
              <w:tblBorders>
                <w:top w:val="single" w:sz="4" w:space="0" w:color="A6A6A6"/>
                <w:left w:val="single" w:sz="4" w:space="0" w:color="A6A6A6"/>
                <w:bottom w:val="single" w:sz="4" w:space="0" w:color="A6A6A6"/>
                <w:right w:val="single" w:sz="4" w:space="0" w:color="A6A6A6"/>
                <w:insideH w:val="single" w:sz="6" w:space="0" w:color="A6A6A6"/>
                <w:insideV w:val="single" w:sz="6" w:space="0" w:color="A6A6A6"/>
              </w:tblBorders>
              <w:tblLayout w:type="fixed"/>
              <w:tblLook w:val="04A0"/>
            </w:tblPr>
            <w:tblGrid>
              <w:gridCol w:w="4955"/>
              <w:gridCol w:w="1753"/>
            </w:tblGrid>
            <w:tr w:rsidR="00391AFA" w:rsidRPr="00607E88" w:rsidTr="00DD5A1F">
              <w:tc>
                <w:tcPr>
                  <w:tcW w:w="4955" w:type="dxa"/>
                </w:tcPr>
                <w:p w:rsidR="00391AFA" w:rsidRPr="003C2CEC" w:rsidRDefault="00391AFA" w:rsidP="00391AFA">
                  <w:pPr>
                    <w:spacing w:before="60" w:line="264" w:lineRule="auto"/>
                    <w:rPr>
                      <w:rFonts w:ascii="GHEA Grapalat" w:hAnsi="GHEA Grapalat"/>
                      <w:iCs/>
                      <w:lang w:val="hy-AM"/>
                    </w:rPr>
                  </w:pPr>
                </w:p>
              </w:tc>
              <w:tc>
                <w:tcPr>
                  <w:tcW w:w="1753" w:type="dxa"/>
                </w:tcPr>
                <w:p w:rsidR="00391AFA" w:rsidRPr="00607E88" w:rsidRDefault="00391AFA" w:rsidP="00391AFA">
                  <w:pPr>
                    <w:spacing w:before="60" w:line="264" w:lineRule="auto"/>
                    <w:rPr>
                      <w:rFonts w:ascii="GHEA Grapalat" w:hAnsi="GHEA Grapalat"/>
                      <w:b/>
                      <w:iCs/>
                      <w:lang w:val="hy-AM"/>
                    </w:rPr>
                  </w:pPr>
                  <w:r w:rsidRPr="00607E88">
                    <w:rPr>
                      <w:rFonts w:ascii="GHEA Grapalat" w:hAnsi="GHEA Grapalat" w:cs="Sylfaen"/>
                      <w:b/>
                      <w:iCs/>
                      <w:lang w:val="hy-AM"/>
                    </w:rPr>
                    <w:t>Պլանը</w:t>
                  </w:r>
                </w:p>
              </w:tc>
            </w:tr>
            <w:tr w:rsidR="00391AFA" w:rsidRPr="00607E88" w:rsidTr="00DD5A1F">
              <w:tc>
                <w:tcPr>
                  <w:tcW w:w="4955" w:type="dxa"/>
                </w:tcPr>
                <w:p w:rsidR="00391AFA" w:rsidRPr="00DD5A1F" w:rsidRDefault="00391AFA" w:rsidP="00DD5A1F">
                  <w:pPr>
                    <w:spacing w:line="264" w:lineRule="auto"/>
                    <w:rPr>
                      <w:rFonts w:ascii="GHEA Grapalat" w:hAnsi="GHEA Grapalat"/>
                      <w:b/>
                      <w:iCs/>
                      <w:lang w:val="hy-AM"/>
                    </w:rPr>
                  </w:pPr>
                  <w:r w:rsidRPr="00607E88">
                    <w:rPr>
                      <w:rFonts w:ascii="GHEA Grapalat" w:hAnsi="GHEA Grapalat" w:cs="Sylfaen"/>
                      <w:b/>
                      <w:iCs/>
                      <w:lang w:val="hy-AM"/>
                    </w:rPr>
                    <w:t>Ընդամենը՝</w:t>
                  </w:r>
                  <w:r w:rsidR="00DD5A1F">
                    <w:rPr>
                      <w:rFonts w:ascii="GHEA Grapalat" w:hAnsi="GHEA Grapalat" w:cs="Sylfaen"/>
                      <w:b/>
                      <w:iCs/>
                      <w:lang w:val="hy-AM"/>
                    </w:rPr>
                    <w:t xml:space="preserve"> </w:t>
                  </w:r>
                  <w:r w:rsidRPr="00607E88">
                    <w:rPr>
                      <w:rFonts w:ascii="GHEA Grapalat" w:hAnsi="GHEA Grapalat" w:cs="Sylfaen"/>
                      <w:b/>
                      <w:iCs/>
                      <w:lang w:val="hy-AM"/>
                    </w:rPr>
                    <w:t>համայնքի</w:t>
                  </w:r>
                  <w:r w:rsidR="00DD5A1F">
                    <w:rPr>
                      <w:rFonts w:ascii="GHEA Grapalat" w:hAnsi="GHEA Grapalat" w:cs="Sylfaen"/>
                      <w:b/>
                      <w:iCs/>
                      <w:lang w:val="hy-AM"/>
                    </w:rPr>
                    <w:t xml:space="preserve"> </w:t>
                  </w:r>
                  <w:r w:rsidRPr="00607E88">
                    <w:rPr>
                      <w:rFonts w:ascii="GHEA Grapalat" w:hAnsi="GHEA Grapalat" w:cs="Sylfaen"/>
                      <w:b/>
                      <w:iCs/>
                      <w:lang w:val="hy-AM"/>
                    </w:rPr>
                    <w:t>բյուջեի</w:t>
                  </w:r>
                  <w:r w:rsidR="00DD5A1F">
                    <w:rPr>
                      <w:rFonts w:ascii="GHEA Grapalat" w:hAnsi="GHEA Grapalat" w:cs="Sylfaen"/>
                      <w:b/>
                      <w:iCs/>
                      <w:lang w:val="hy-AM"/>
                    </w:rPr>
                    <w:t xml:space="preserve"> </w:t>
                  </w:r>
                  <w:r w:rsidRPr="00607E88">
                    <w:rPr>
                      <w:rFonts w:ascii="GHEA Grapalat" w:hAnsi="GHEA Grapalat" w:cs="Sylfaen"/>
                      <w:b/>
                      <w:iCs/>
                      <w:lang w:val="hy-AM"/>
                    </w:rPr>
                    <w:t>եկամուտների</w:t>
                  </w:r>
                  <w:r w:rsidR="00DD5A1F">
                    <w:rPr>
                      <w:rFonts w:ascii="GHEA Grapalat" w:hAnsi="GHEA Grapalat" w:cs="Sylfaen"/>
                      <w:b/>
                      <w:iCs/>
                      <w:lang w:val="hy-AM"/>
                    </w:rPr>
                    <w:t xml:space="preserve"> </w:t>
                  </w:r>
                  <w:r w:rsidRPr="00607E88">
                    <w:rPr>
                      <w:rFonts w:ascii="GHEA Grapalat" w:hAnsi="GHEA Grapalat" w:cs="Sylfaen"/>
                      <w:b/>
                      <w:iCs/>
                      <w:lang w:val="hy-AM"/>
                    </w:rPr>
                    <w:t>պլանավորում</w:t>
                  </w:r>
                  <w:r w:rsidR="00DD5A1F">
                    <w:rPr>
                      <w:rFonts w:ascii="GHEA Grapalat" w:hAnsi="GHEA Grapalat"/>
                      <w:b/>
                      <w:iCs/>
                      <w:lang w:val="hy-AM"/>
                    </w:rPr>
                    <w:t xml:space="preserve">, </w:t>
                  </w:r>
                  <w:r w:rsidRPr="00607E88">
                    <w:rPr>
                      <w:rFonts w:ascii="GHEA Grapalat" w:hAnsi="GHEA Grapalat" w:cs="Sylfaen"/>
                      <w:iCs/>
                      <w:lang w:val="hy-AM"/>
                    </w:rPr>
                    <w:t>այդ</w:t>
                  </w:r>
                  <w:r w:rsidR="00DD5A1F">
                    <w:rPr>
                      <w:rFonts w:ascii="GHEA Grapalat" w:hAnsi="GHEA Grapalat" w:cs="Sylfaen"/>
                      <w:iCs/>
                      <w:lang w:val="hy-AM"/>
                    </w:rPr>
                    <w:t xml:space="preserve"> </w:t>
                  </w:r>
                  <w:r w:rsidRPr="00607E88">
                    <w:rPr>
                      <w:rFonts w:ascii="GHEA Grapalat" w:hAnsi="GHEA Grapalat" w:cs="Sylfaen"/>
                      <w:iCs/>
                      <w:lang w:val="hy-AM"/>
                    </w:rPr>
                    <w:t>թվում</w:t>
                  </w:r>
                  <w:r w:rsidR="00DD5A1F">
                    <w:rPr>
                      <w:rFonts w:ascii="GHEA Grapalat" w:hAnsi="GHEA Grapalat" w:cs="Sylfaen"/>
                      <w:iCs/>
                      <w:lang w:val="hy-AM"/>
                    </w:rPr>
                    <w:t>՝</w:t>
                  </w:r>
                </w:p>
              </w:tc>
              <w:tc>
                <w:tcPr>
                  <w:tcW w:w="1753" w:type="dxa"/>
                </w:tcPr>
                <w:p w:rsidR="00391AFA" w:rsidRPr="003C2CEC" w:rsidRDefault="00391AFA" w:rsidP="00391AFA">
                  <w:pPr>
                    <w:spacing w:before="60" w:line="264" w:lineRule="auto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3C2CEC">
                    <w:rPr>
                      <w:rFonts w:ascii="GHEA Grapalat" w:hAnsi="GHEA Grapalat"/>
                      <w:iCs/>
                      <w:lang w:val="hy-AM"/>
                    </w:rPr>
                    <w:t>1</w:t>
                  </w:r>
                  <w:r w:rsidR="00DD5A1F">
                    <w:rPr>
                      <w:rFonts w:ascii="Courier New" w:hAnsi="Courier New" w:cs="Courier New"/>
                      <w:iCs/>
                      <w:lang w:val="hy-AM"/>
                    </w:rPr>
                    <w:t> </w:t>
                  </w:r>
                  <w:r w:rsidRPr="003C2CEC">
                    <w:rPr>
                      <w:rFonts w:ascii="GHEA Grapalat" w:hAnsi="GHEA Grapalat"/>
                      <w:iCs/>
                      <w:lang w:val="hy-AM"/>
                    </w:rPr>
                    <w:t>712</w:t>
                  </w:r>
                  <w:r w:rsidR="00DD5A1F">
                    <w:rPr>
                      <w:rFonts w:ascii="GHEA Grapalat" w:hAnsi="GHEA Grapalat"/>
                      <w:iCs/>
                      <w:lang w:val="hy-AM"/>
                    </w:rPr>
                    <w:t xml:space="preserve"> </w:t>
                  </w:r>
                  <w:r w:rsidRPr="003C2CEC">
                    <w:rPr>
                      <w:rFonts w:ascii="GHEA Grapalat" w:hAnsi="GHEA Grapalat"/>
                      <w:iCs/>
                      <w:lang w:val="hy-AM"/>
                    </w:rPr>
                    <w:t>966.4</w:t>
                  </w:r>
                </w:p>
              </w:tc>
            </w:tr>
            <w:tr w:rsidR="00391AFA" w:rsidRPr="003C2CEC" w:rsidTr="00DD5A1F">
              <w:tc>
                <w:tcPr>
                  <w:tcW w:w="4955" w:type="dxa"/>
                </w:tcPr>
                <w:p w:rsidR="00391AFA" w:rsidRPr="00607E88" w:rsidRDefault="00391AFA" w:rsidP="00391AFA">
                  <w:pPr>
                    <w:pStyle w:val="ListParagraph1"/>
                    <w:numPr>
                      <w:ilvl w:val="0"/>
                      <w:numId w:val="1"/>
                    </w:numPr>
                    <w:spacing w:after="0" w:line="264" w:lineRule="auto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607E88">
                    <w:rPr>
                      <w:rFonts w:ascii="GHEA Grapalat" w:hAnsi="GHEA Grapalat" w:cs="Sylfaen"/>
                      <w:iCs/>
                      <w:lang w:val="hy-AM"/>
                    </w:rPr>
                    <w:t>Վարչական</w:t>
                  </w:r>
                  <w:r w:rsidR="00DD5A1F">
                    <w:rPr>
                      <w:rFonts w:ascii="GHEA Grapalat" w:hAnsi="GHEA Grapalat" w:cs="Sylfaen"/>
                      <w:iCs/>
                      <w:lang w:val="hy-AM"/>
                    </w:rPr>
                    <w:t xml:space="preserve"> </w:t>
                  </w:r>
                  <w:r w:rsidRPr="00607E88">
                    <w:rPr>
                      <w:rFonts w:ascii="GHEA Grapalat" w:hAnsi="GHEA Grapalat" w:cs="Sylfaen"/>
                      <w:iCs/>
                      <w:lang w:val="hy-AM"/>
                    </w:rPr>
                    <w:t>բյուջեի</w:t>
                  </w:r>
                  <w:r w:rsidR="00DD5A1F">
                    <w:rPr>
                      <w:rFonts w:ascii="GHEA Grapalat" w:hAnsi="GHEA Grapalat" w:cs="Sylfaen"/>
                      <w:iCs/>
                      <w:lang w:val="hy-AM"/>
                    </w:rPr>
                    <w:t xml:space="preserve"> </w:t>
                  </w:r>
                  <w:r w:rsidRPr="00607E88">
                    <w:rPr>
                      <w:rFonts w:ascii="GHEA Grapalat" w:hAnsi="GHEA Grapalat" w:cs="Sylfaen"/>
                      <w:iCs/>
                      <w:lang w:val="hy-AM"/>
                    </w:rPr>
                    <w:t>եկամուտներ</w:t>
                  </w:r>
                  <w:r w:rsidRPr="00607E88">
                    <w:rPr>
                      <w:rFonts w:ascii="GHEA Grapalat" w:hAnsi="GHEA Grapalat"/>
                      <w:iCs/>
                      <w:lang w:val="hy-AM"/>
                    </w:rPr>
                    <w:t xml:space="preserve">, </w:t>
                  </w:r>
                  <w:r w:rsidRPr="00607E88">
                    <w:rPr>
                      <w:rFonts w:ascii="GHEA Grapalat" w:hAnsi="GHEA Grapalat" w:cs="Sylfaen"/>
                      <w:iCs/>
                      <w:lang w:val="hy-AM"/>
                    </w:rPr>
                    <w:t>որից՝</w:t>
                  </w:r>
                </w:p>
              </w:tc>
              <w:tc>
                <w:tcPr>
                  <w:tcW w:w="1753" w:type="dxa"/>
                </w:tcPr>
                <w:p w:rsidR="00391AFA" w:rsidRPr="00607E88" w:rsidRDefault="00607E88" w:rsidP="00607E88">
                  <w:pPr>
                    <w:spacing w:before="60" w:line="264" w:lineRule="auto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 xml:space="preserve">1 </w:t>
                  </w:r>
                  <w:r w:rsidR="00391AFA" w:rsidRPr="00607E88">
                    <w:rPr>
                      <w:rFonts w:ascii="GHEA Grapalat" w:hAnsi="GHEA Grapalat"/>
                      <w:iCs/>
                      <w:lang w:val="hy-AM"/>
                    </w:rPr>
                    <w:t>524</w:t>
                  </w:r>
                  <w:r w:rsidR="00DD5A1F" w:rsidRPr="00607E88">
                    <w:rPr>
                      <w:rFonts w:ascii="GHEA Grapalat" w:hAnsi="GHEA Grapalat"/>
                      <w:iCs/>
                      <w:lang w:val="hy-AM"/>
                    </w:rPr>
                    <w:t xml:space="preserve"> </w:t>
                  </w:r>
                  <w:r w:rsidR="00391AFA" w:rsidRPr="00607E88">
                    <w:rPr>
                      <w:rFonts w:ascii="GHEA Grapalat" w:hAnsi="GHEA Grapalat"/>
                      <w:iCs/>
                      <w:lang w:val="hy-AM"/>
                    </w:rPr>
                    <w:t>625.0</w:t>
                  </w:r>
                </w:p>
              </w:tc>
            </w:tr>
            <w:tr w:rsidR="00391AFA" w:rsidRPr="003C2CEC" w:rsidTr="00DD5A1F">
              <w:tc>
                <w:tcPr>
                  <w:tcW w:w="4955" w:type="dxa"/>
                </w:tcPr>
                <w:p w:rsidR="00391AFA" w:rsidRPr="003C2CEC" w:rsidRDefault="00607E88" w:rsidP="00607E88">
                  <w:pPr>
                    <w:pStyle w:val="ListParagraph1"/>
                    <w:spacing w:after="0" w:line="264" w:lineRule="auto"/>
                    <w:ind w:left="0"/>
                    <w:rPr>
                      <w:rFonts w:ascii="GHEA Grapalat" w:hAnsi="GHEA Grapalat"/>
                      <w:iCs/>
                    </w:rPr>
                  </w:pPr>
                  <w:r>
                    <w:rPr>
                      <w:rFonts w:ascii="GHEA Grapalat" w:hAnsi="GHEA Grapalat" w:cs="Sylfaen"/>
                      <w:iCs/>
                      <w:lang w:val="hy-AM"/>
                    </w:rPr>
                    <w:t xml:space="preserve">         </w:t>
                  </w:r>
                  <w:proofErr w:type="spellStart"/>
                  <w:r w:rsidR="00DD5A1F" w:rsidRPr="003C2CEC">
                    <w:rPr>
                      <w:rFonts w:ascii="GHEA Grapalat" w:hAnsi="GHEA Grapalat" w:cs="Sylfaen"/>
                      <w:iCs/>
                    </w:rPr>
                    <w:t>Ս</w:t>
                  </w:r>
                  <w:r w:rsidR="00391AFA" w:rsidRPr="003C2CEC">
                    <w:rPr>
                      <w:rFonts w:ascii="GHEA Grapalat" w:hAnsi="GHEA Grapalat" w:cs="Sylfaen"/>
                      <w:iCs/>
                    </w:rPr>
                    <w:t>եփական</w:t>
                  </w:r>
                  <w:proofErr w:type="spellEnd"/>
                  <w:r w:rsidR="00DD5A1F">
                    <w:rPr>
                      <w:rFonts w:ascii="GHEA Grapalat" w:hAnsi="GHEA Grapalat" w:cs="Sylfaen"/>
                      <w:iCs/>
                      <w:lang w:val="hy-AM"/>
                    </w:rPr>
                    <w:t xml:space="preserve"> </w:t>
                  </w:r>
                  <w:proofErr w:type="spellStart"/>
                  <w:r w:rsidR="00391AFA" w:rsidRPr="003C2CEC">
                    <w:rPr>
                      <w:rFonts w:ascii="GHEA Grapalat" w:hAnsi="GHEA Grapalat" w:cs="Sylfaen"/>
                      <w:iCs/>
                    </w:rPr>
                    <w:t>եկամուտներ</w:t>
                  </w:r>
                  <w:proofErr w:type="spellEnd"/>
                </w:p>
              </w:tc>
              <w:tc>
                <w:tcPr>
                  <w:tcW w:w="1753" w:type="dxa"/>
                </w:tcPr>
                <w:p w:rsidR="00391AFA" w:rsidRPr="003C2CEC" w:rsidRDefault="00391AFA" w:rsidP="00391AFA">
                  <w:pPr>
                    <w:spacing w:before="60" w:line="264" w:lineRule="auto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3C2CEC">
                    <w:rPr>
                      <w:rFonts w:ascii="GHEA Grapalat" w:hAnsi="GHEA Grapalat"/>
                      <w:iCs/>
                      <w:lang w:val="hy-AM"/>
                    </w:rPr>
                    <w:t>758</w:t>
                  </w:r>
                  <w:r w:rsidR="00DD5A1F">
                    <w:rPr>
                      <w:rFonts w:ascii="GHEA Grapalat" w:hAnsi="GHEA Grapalat"/>
                      <w:iCs/>
                      <w:lang w:val="hy-AM"/>
                    </w:rPr>
                    <w:t xml:space="preserve"> </w:t>
                  </w:r>
                  <w:r w:rsidRPr="003C2CEC">
                    <w:rPr>
                      <w:rFonts w:ascii="GHEA Grapalat" w:hAnsi="GHEA Grapalat"/>
                      <w:iCs/>
                      <w:lang w:val="hy-AM"/>
                    </w:rPr>
                    <w:t>831.7</w:t>
                  </w:r>
                </w:p>
              </w:tc>
            </w:tr>
            <w:tr w:rsidR="00391AFA" w:rsidRPr="003C2CEC" w:rsidTr="00DD5A1F">
              <w:tc>
                <w:tcPr>
                  <w:tcW w:w="4955" w:type="dxa"/>
                </w:tcPr>
                <w:p w:rsidR="00391AFA" w:rsidRPr="003C2CEC" w:rsidRDefault="00391AFA" w:rsidP="00391AFA">
                  <w:pPr>
                    <w:spacing w:line="264" w:lineRule="auto"/>
                    <w:rPr>
                      <w:rFonts w:ascii="GHEA Grapalat" w:hAnsi="GHEA Grapalat"/>
                      <w:iCs/>
                    </w:rPr>
                  </w:pPr>
                  <w:r w:rsidRPr="003C2CEC">
                    <w:rPr>
                      <w:rFonts w:ascii="GHEA Grapalat" w:hAnsi="GHEA Grapalat"/>
                      <w:iCs/>
                    </w:rPr>
                    <w:t xml:space="preserve"> -     </w:t>
                  </w:r>
                  <w:r w:rsidRPr="003C2CEC">
                    <w:rPr>
                      <w:rFonts w:ascii="GHEA Grapalat" w:hAnsi="GHEA Grapalat" w:cs="Sylfaen"/>
                      <w:iCs/>
                    </w:rPr>
                    <w:t>Ֆոնդային</w:t>
                  </w:r>
                  <w:r w:rsidR="00DD5A1F">
                    <w:rPr>
                      <w:rFonts w:ascii="GHEA Grapalat" w:hAnsi="GHEA Grapalat" w:cs="Sylfaen"/>
                      <w:iCs/>
                      <w:lang w:val="hy-AM"/>
                    </w:rPr>
                    <w:t xml:space="preserve"> </w:t>
                  </w:r>
                  <w:r w:rsidRPr="003C2CEC">
                    <w:rPr>
                      <w:rFonts w:ascii="GHEA Grapalat" w:hAnsi="GHEA Grapalat" w:cs="Sylfaen"/>
                      <w:iCs/>
                    </w:rPr>
                    <w:t>բյուջեի</w:t>
                  </w:r>
                  <w:r w:rsidR="00DD5A1F">
                    <w:rPr>
                      <w:rFonts w:ascii="GHEA Grapalat" w:hAnsi="GHEA Grapalat" w:cs="Sylfaen"/>
                      <w:iCs/>
                      <w:lang w:val="hy-AM"/>
                    </w:rPr>
                    <w:t xml:space="preserve"> </w:t>
                  </w:r>
                  <w:r w:rsidRPr="003C2CEC">
                    <w:rPr>
                      <w:rFonts w:ascii="GHEA Grapalat" w:hAnsi="GHEA Grapalat" w:cs="Sylfaen"/>
                      <w:iCs/>
                    </w:rPr>
                    <w:t>եկամուտներ</w:t>
                  </w:r>
                </w:p>
              </w:tc>
              <w:tc>
                <w:tcPr>
                  <w:tcW w:w="1753" w:type="dxa"/>
                </w:tcPr>
                <w:p w:rsidR="00391AFA" w:rsidRPr="003C2CEC" w:rsidRDefault="00391AFA" w:rsidP="00391AFA">
                  <w:pPr>
                    <w:spacing w:before="60" w:line="264" w:lineRule="auto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3C2CEC">
                    <w:rPr>
                      <w:rFonts w:ascii="GHEA Grapalat" w:hAnsi="GHEA Grapalat"/>
                      <w:iCs/>
                      <w:lang w:val="hy-AM"/>
                    </w:rPr>
                    <w:t>188</w:t>
                  </w:r>
                  <w:r w:rsidR="00DD5A1F">
                    <w:rPr>
                      <w:rFonts w:ascii="GHEA Grapalat" w:hAnsi="GHEA Grapalat"/>
                      <w:iCs/>
                      <w:lang w:val="hy-AM"/>
                    </w:rPr>
                    <w:t xml:space="preserve"> </w:t>
                  </w:r>
                  <w:r w:rsidRPr="003C2CEC">
                    <w:rPr>
                      <w:rFonts w:ascii="GHEA Grapalat" w:hAnsi="GHEA Grapalat"/>
                      <w:iCs/>
                      <w:lang w:val="hy-AM"/>
                    </w:rPr>
                    <w:t>341.4</w:t>
                  </w:r>
                </w:p>
              </w:tc>
            </w:tr>
            <w:tr w:rsidR="00391AFA" w:rsidRPr="003C2CEC" w:rsidTr="00DD5A1F">
              <w:tc>
                <w:tcPr>
                  <w:tcW w:w="4955" w:type="dxa"/>
                </w:tcPr>
                <w:p w:rsidR="00391AFA" w:rsidRPr="003C2CEC" w:rsidRDefault="00391AFA" w:rsidP="005835E7">
                  <w:pPr>
                    <w:spacing w:line="264" w:lineRule="auto"/>
                    <w:rPr>
                      <w:rFonts w:ascii="GHEA Grapalat" w:hAnsi="GHEA Grapalat"/>
                      <w:b/>
                      <w:iCs/>
                    </w:rPr>
                  </w:pPr>
                  <w:r w:rsidRPr="003C2CEC">
                    <w:rPr>
                      <w:rFonts w:ascii="GHEA Grapalat" w:hAnsi="GHEA Grapalat" w:cs="Sylfaen"/>
                      <w:b/>
                      <w:iCs/>
                    </w:rPr>
                    <w:lastRenderedPageBreak/>
                    <w:t>Ընդամենը՝համայնքի</w:t>
                  </w:r>
                  <w:r w:rsidR="005835E7">
                    <w:rPr>
                      <w:rFonts w:ascii="GHEA Grapalat" w:hAnsi="GHEA Grapalat" w:cs="Sylfaen"/>
                      <w:b/>
                      <w:iCs/>
                      <w:lang w:val="hy-AM"/>
                    </w:rPr>
                    <w:t xml:space="preserve"> </w:t>
                  </w:r>
                  <w:r w:rsidRPr="003C2CEC">
                    <w:rPr>
                      <w:rFonts w:ascii="GHEA Grapalat" w:hAnsi="GHEA Grapalat" w:cs="Sylfaen"/>
                      <w:b/>
                      <w:iCs/>
                    </w:rPr>
                    <w:t>բյուջեի</w:t>
                  </w:r>
                  <w:r w:rsidR="005835E7">
                    <w:rPr>
                      <w:rFonts w:ascii="GHEA Grapalat" w:hAnsi="GHEA Grapalat" w:cs="Sylfaen"/>
                      <w:b/>
                      <w:iCs/>
                      <w:lang w:val="hy-AM"/>
                    </w:rPr>
                    <w:t xml:space="preserve"> </w:t>
                  </w:r>
                  <w:r w:rsidRPr="003C2CEC">
                    <w:rPr>
                      <w:rFonts w:ascii="GHEA Grapalat" w:hAnsi="GHEA Grapalat" w:cs="Sylfaen"/>
                      <w:b/>
                      <w:iCs/>
                    </w:rPr>
                    <w:t>ծախսեր</w:t>
                  </w:r>
                  <w:r w:rsidRPr="003C2CEC">
                    <w:rPr>
                      <w:rFonts w:ascii="GHEA Grapalat" w:hAnsi="GHEA Grapalat"/>
                      <w:b/>
                      <w:iCs/>
                    </w:rPr>
                    <w:t xml:space="preserve">,  </w:t>
                  </w:r>
                  <w:r w:rsidRPr="003C2CEC">
                    <w:rPr>
                      <w:rFonts w:ascii="GHEA Grapalat" w:hAnsi="GHEA Grapalat" w:cs="Sylfaen"/>
                      <w:iCs/>
                    </w:rPr>
                    <w:t>որից՝</w:t>
                  </w:r>
                </w:p>
              </w:tc>
              <w:tc>
                <w:tcPr>
                  <w:tcW w:w="1753" w:type="dxa"/>
                </w:tcPr>
                <w:p w:rsidR="00391AFA" w:rsidRPr="00607E88" w:rsidRDefault="00607E88" w:rsidP="00391AFA">
                  <w:pPr>
                    <w:spacing w:before="60" w:line="264" w:lineRule="auto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2</w:t>
                  </w:r>
                  <w:r>
                    <w:rPr>
                      <w:rFonts w:ascii="Courier New" w:hAnsi="Courier New" w:cs="Courier New"/>
                      <w:iCs/>
                      <w:lang w:val="hy-AM"/>
                    </w:rPr>
                    <w:t> </w:t>
                  </w:r>
                  <w:r>
                    <w:rPr>
                      <w:rFonts w:ascii="GHEA Grapalat" w:hAnsi="GHEA Grapalat"/>
                      <w:iCs/>
                      <w:lang w:val="hy-AM"/>
                    </w:rPr>
                    <w:t>102</w:t>
                  </w:r>
                  <w:r>
                    <w:rPr>
                      <w:rFonts w:ascii="Courier New" w:hAnsi="Courier New" w:cs="Courier New"/>
                      <w:iCs/>
                      <w:lang w:val="hy-AM"/>
                    </w:rPr>
                    <w:t> </w:t>
                  </w:r>
                  <w:r>
                    <w:rPr>
                      <w:rFonts w:ascii="GHEA Grapalat" w:hAnsi="GHEA Grapalat"/>
                      <w:iCs/>
                      <w:lang w:val="hy-AM"/>
                    </w:rPr>
                    <w:t>369.8</w:t>
                  </w:r>
                </w:p>
              </w:tc>
            </w:tr>
            <w:tr w:rsidR="00391AFA" w:rsidRPr="003C2CEC" w:rsidTr="00DD5A1F">
              <w:tc>
                <w:tcPr>
                  <w:tcW w:w="4955" w:type="dxa"/>
                </w:tcPr>
                <w:p w:rsidR="00391AFA" w:rsidRPr="003C2CEC" w:rsidRDefault="00391AFA" w:rsidP="00391AFA">
                  <w:pPr>
                    <w:spacing w:line="264" w:lineRule="auto"/>
                    <w:rPr>
                      <w:rFonts w:ascii="GHEA Grapalat" w:hAnsi="GHEA Grapalat"/>
                      <w:iCs/>
                    </w:rPr>
                  </w:pPr>
                  <w:r w:rsidRPr="003C2CEC">
                    <w:rPr>
                      <w:rFonts w:ascii="GHEA Grapalat" w:hAnsi="GHEA Grapalat"/>
                      <w:iCs/>
                    </w:rPr>
                    <w:t xml:space="preserve">    - </w:t>
                  </w:r>
                  <w:r w:rsidRPr="003C2CEC">
                    <w:rPr>
                      <w:rFonts w:ascii="GHEA Grapalat" w:hAnsi="GHEA Grapalat" w:cs="Sylfaen"/>
                      <w:iCs/>
                    </w:rPr>
                    <w:t>Վարչական</w:t>
                  </w:r>
                  <w:r w:rsidR="005835E7">
                    <w:rPr>
                      <w:rFonts w:ascii="GHEA Grapalat" w:hAnsi="GHEA Grapalat" w:cs="Sylfaen"/>
                      <w:iCs/>
                      <w:lang w:val="hy-AM"/>
                    </w:rPr>
                    <w:t xml:space="preserve"> </w:t>
                  </w:r>
                  <w:r w:rsidRPr="003C2CEC">
                    <w:rPr>
                      <w:rFonts w:ascii="GHEA Grapalat" w:hAnsi="GHEA Grapalat" w:cs="Sylfaen"/>
                      <w:iCs/>
                    </w:rPr>
                    <w:t>բյուջեի</w:t>
                  </w:r>
                  <w:r w:rsidR="005835E7">
                    <w:rPr>
                      <w:rFonts w:ascii="GHEA Grapalat" w:hAnsi="GHEA Grapalat" w:cs="Sylfaen"/>
                      <w:iCs/>
                      <w:lang w:val="hy-AM"/>
                    </w:rPr>
                    <w:t xml:space="preserve"> </w:t>
                  </w:r>
                  <w:r w:rsidRPr="003C2CEC">
                    <w:rPr>
                      <w:rFonts w:ascii="GHEA Grapalat" w:hAnsi="GHEA Grapalat" w:cs="Sylfaen"/>
                      <w:iCs/>
                    </w:rPr>
                    <w:t>ծախսեր</w:t>
                  </w:r>
                </w:p>
              </w:tc>
              <w:tc>
                <w:tcPr>
                  <w:tcW w:w="1753" w:type="dxa"/>
                </w:tcPr>
                <w:p w:rsidR="00391AFA" w:rsidRPr="003C2CEC" w:rsidRDefault="00391AFA" w:rsidP="00391AFA">
                  <w:pPr>
                    <w:spacing w:before="60" w:line="264" w:lineRule="auto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3C2CEC">
                    <w:rPr>
                      <w:rFonts w:ascii="GHEA Grapalat" w:hAnsi="GHEA Grapalat"/>
                      <w:iCs/>
                      <w:lang w:val="hy-AM"/>
                    </w:rPr>
                    <w:t>1</w:t>
                  </w:r>
                  <w:r w:rsidR="005835E7">
                    <w:rPr>
                      <w:rFonts w:ascii="Courier New" w:hAnsi="Courier New" w:cs="Courier New"/>
                      <w:iCs/>
                      <w:lang w:val="hy-AM"/>
                    </w:rPr>
                    <w:t> </w:t>
                  </w:r>
                  <w:r w:rsidRPr="003C2CEC">
                    <w:rPr>
                      <w:rFonts w:ascii="GHEA Grapalat" w:hAnsi="GHEA Grapalat"/>
                      <w:iCs/>
                      <w:lang w:val="hy-AM"/>
                    </w:rPr>
                    <w:t>527</w:t>
                  </w:r>
                  <w:r w:rsidR="005835E7">
                    <w:rPr>
                      <w:rFonts w:ascii="GHEA Grapalat" w:hAnsi="GHEA Grapalat"/>
                      <w:iCs/>
                      <w:lang w:val="hy-AM"/>
                    </w:rPr>
                    <w:t xml:space="preserve"> </w:t>
                  </w:r>
                  <w:r w:rsidRPr="003C2CEC">
                    <w:rPr>
                      <w:rFonts w:ascii="GHEA Grapalat" w:hAnsi="GHEA Grapalat"/>
                      <w:iCs/>
                      <w:lang w:val="hy-AM"/>
                    </w:rPr>
                    <w:t>214.8</w:t>
                  </w:r>
                </w:p>
              </w:tc>
            </w:tr>
            <w:tr w:rsidR="00391AFA" w:rsidRPr="003C2CEC" w:rsidTr="00DD5A1F">
              <w:tc>
                <w:tcPr>
                  <w:tcW w:w="4955" w:type="dxa"/>
                </w:tcPr>
                <w:p w:rsidR="00391AFA" w:rsidRPr="003C2CEC" w:rsidRDefault="00391AFA" w:rsidP="00391AFA">
                  <w:pPr>
                    <w:spacing w:line="264" w:lineRule="auto"/>
                    <w:rPr>
                      <w:rFonts w:ascii="GHEA Grapalat" w:hAnsi="GHEA Grapalat"/>
                      <w:iCs/>
                    </w:rPr>
                  </w:pPr>
                  <w:r w:rsidRPr="003C2CEC">
                    <w:rPr>
                      <w:rFonts w:ascii="GHEA Grapalat" w:hAnsi="GHEA Grapalat"/>
                      <w:iCs/>
                    </w:rPr>
                    <w:t xml:space="preserve">     -</w:t>
                  </w:r>
                  <w:r w:rsidRPr="003C2CEC">
                    <w:rPr>
                      <w:rFonts w:ascii="GHEA Grapalat" w:hAnsi="GHEA Grapalat" w:cs="Sylfaen"/>
                      <w:iCs/>
                    </w:rPr>
                    <w:t>Ֆոնդային</w:t>
                  </w:r>
                  <w:r w:rsidR="005835E7">
                    <w:rPr>
                      <w:rFonts w:ascii="GHEA Grapalat" w:hAnsi="GHEA Grapalat" w:cs="Sylfaen"/>
                      <w:iCs/>
                      <w:lang w:val="hy-AM"/>
                    </w:rPr>
                    <w:t xml:space="preserve"> </w:t>
                  </w:r>
                  <w:r w:rsidRPr="003C2CEC">
                    <w:rPr>
                      <w:rFonts w:ascii="GHEA Grapalat" w:hAnsi="GHEA Grapalat" w:cs="Sylfaen"/>
                      <w:iCs/>
                    </w:rPr>
                    <w:t>բյուջեի</w:t>
                  </w:r>
                  <w:r w:rsidR="005835E7">
                    <w:rPr>
                      <w:rFonts w:ascii="GHEA Grapalat" w:hAnsi="GHEA Grapalat" w:cs="Sylfaen"/>
                      <w:iCs/>
                      <w:lang w:val="hy-AM"/>
                    </w:rPr>
                    <w:t xml:space="preserve"> </w:t>
                  </w:r>
                  <w:r w:rsidRPr="003C2CEC">
                    <w:rPr>
                      <w:rFonts w:ascii="GHEA Grapalat" w:hAnsi="GHEA Grapalat" w:cs="Sylfaen"/>
                      <w:iCs/>
                    </w:rPr>
                    <w:t>ծախսեր</w:t>
                  </w:r>
                </w:p>
              </w:tc>
              <w:tc>
                <w:tcPr>
                  <w:tcW w:w="1753" w:type="dxa"/>
                </w:tcPr>
                <w:p w:rsidR="00391AFA" w:rsidRPr="003C2CEC" w:rsidRDefault="00391AFA" w:rsidP="00391AFA">
                  <w:pPr>
                    <w:spacing w:before="60" w:line="264" w:lineRule="auto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3C2CEC">
                    <w:rPr>
                      <w:rFonts w:ascii="GHEA Grapalat" w:hAnsi="GHEA Grapalat"/>
                      <w:iCs/>
                      <w:lang w:val="hy-AM"/>
                    </w:rPr>
                    <w:t>575</w:t>
                  </w:r>
                  <w:r w:rsidR="005835E7">
                    <w:rPr>
                      <w:rFonts w:ascii="GHEA Grapalat" w:hAnsi="GHEA Grapalat"/>
                      <w:iCs/>
                      <w:lang w:val="hy-AM"/>
                    </w:rPr>
                    <w:t xml:space="preserve"> </w:t>
                  </w:r>
                  <w:r w:rsidRPr="003C2CEC">
                    <w:rPr>
                      <w:rFonts w:ascii="GHEA Grapalat" w:hAnsi="GHEA Grapalat"/>
                      <w:iCs/>
                      <w:lang w:val="hy-AM"/>
                    </w:rPr>
                    <w:t>155.0</w:t>
                  </w:r>
                </w:p>
              </w:tc>
            </w:tr>
            <w:tr w:rsidR="00391AFA" w:rsidRPr="003C2CEC" w:rsidTr="00DD5A1F">
              <w:tc>
                <w:tcPr>
                  <w:tcW w:w="4955" w:type="dxa"/>
                </w:tcPr>
                <w:p w:rsidR="00391AFA" w:rsidRPr="003C2CEC" w:rsidRDefault="00391AFA" w:rsidP="005835E7">
                  <w:pPr>
                    <w:spacing w:line="264" w:lineRule="auto"/>
                    <w:rPr>
                      <w:rFonts w:ascii="GHEA Grapalat" w:hAnsi="GHEA Grapalat"/>
                      <w:iCs/>
                    </w:rPr>
                  </w:pPr>
                  <w:r w:rsidRPr="003C2CEC">
                    <w:rPr>
                      <w:rFonts w:ascii="GHEA Grapalat" w:hAnsi="GHEA Grapalat" w:cs="Sylfaen"/>
                      <w:b/>
                      <w:iCs/>
                    </w:rPr>
                    <w:t>Համայնքի</w:t>
                  </w:r>
                  <w:r w:rsidR="005835E7">
                    <w:rPr>
                      <w:rFonts w:ascii="GHEA Grapalat" w:hAnsi="GHEA Grapalat" w:cs="Sylfaen"/>
                      <w:b/>
                      <w:iCs/>
                      <w:lang w:val="hy-AM"/>
                    </w:rPr>
                    <w:t xml:space="preserve"> </w:t>
                  </w:r>
                  <w:r w:rsidRPr="003C2CEC">
                    <w:rPr>
                      <w:rFonts w:ascii="GHEA Grapalat" w:hAnsi="GHEA Grapalat" w:cs="Sylfaen"/>
                      <w:b/>
                      <w:iCs/>
                    </w:rPr>
                    <w:t>ֆոնդային</w:t>
                  </w:r>
                  <w:r w:rsidR="005835E7">
                    <w:rPr>
                      <w:rFonts w:ascii="GHEA Grapalat" w:hAnsi="GHEA Grapalat" w:cs="Sylfaen"/>
                      <w:b/>
                      <w:iCs/>
                      <w:lang w:val="hy-AM"/>
                    </w:rPr>
                    <w:t xml:space="preserve"> </w:t>
                  </w:r>
                  <w:r w:rsidRPr="003C2CEC">
                    <w:rPr>
                      <w:rFonts w:ascii="GHEA Grapalat" w:hAnsi="GHEA Grapalat" w:cs="Sylfaen"/>
                      <w:b/>
                      <w:iCs/>
                    </w:rPr>
                    <w:t>բյուջեի</w:t>
                  </w:r>
                  <w:r w:rsidR="005835E7">
                    <w:rPr>
                      <w:rFonts w:ascii="GHEA Grapalat" w:hAnsi="GHEA Grapalat" w:cs="Sylfaen"/>
                      <w:b/>
                      <w:iCs/>
                      <w:lang w:val="hy-AM"/>
                    </w:rPr>
                    <w:t xml:space="preserve"> </w:t>
                  </w:r>
                  <w:r w:rsidRPr="003C2CEC">
                    <w:rPr>
                      <w:rFonts w:ascii="GHEA Grapalat" w:hAnsi="GHEA Grapalat" w:cs="Sylfaen"/>
                      <w:b/>
                      <w:iCs/>
                    </w:rPr>
                    <w:t>պլանավորված</w:t>
                  </w:r>
                  <w:r w:rsidR="005835E7">
                    <w:rPr>
                      <w:rFonts w:ascii="GHEA Grapalat" w:hAnsi="GHEA Grapalat" w:cs="Sylfaen"/>
                      <w:b/>
                      <w:iCs/>
                      <w:lang w:val="hy-AM"/>
                    </w:rPr>
                    <w:t xml:space="preserve"> </w:t>
                  </w:r>
                  <w:r w:rsidRPr="003C2CEC">
                    <w:rPr>
                      <w:rFonts w:ascii="GHEA Grapalat" w:hAnsi="GHEA Grapalat" w:cs="Sylfaen"/>
                      <w:b/>
                      <w:iCs/>
                    </w:rPr>
                    <w:t>ծախսերը</w:t>
                  </w:r>
                  <w:r w:rsidRPr="003C2CEC">
                    <w:rPr>
                      <w:rFonts w:ascii="GHEA Grapalat" w:hAnsi="GHEA Grapalat"/>
                      <w:b/>
                      <w:iCs/>
                    </w:rPr>
                    <w:t xml:space="preserve">,  </w:t>
                  </w:r>
                  <w:r w:rsidRPr="003C2CEC">
                    <w:rPr>
                      <w:rFonts w:ascii="GHEA Grapalat" w:hAnsi="GHEA Grapalat" w:cs="Sylfaen"/>
                      <w:iCs/>
                    </w:rPr>
                    <w:t>որից՝</w:t>
                  </w:r>
                </w:p>
              </w:tc>
              <w:tc>
                <w:tcPr>
                  <w:tcW w:w="1753" w:type="dxa"/>
                </w:tcPr>
                <w:p w:rsidR="00391AFA" w:rsidRPr="003C2CEC" w:rsidRDefault="00391AFA" w:rsidP="00391AFA">
                  <w:pPr>
                    <w:spacing w:before="60" w:line="264" w:lineRule="auto"/>
                    <w:rPr>
                      <w:rFonts w:ascii="GHEA Grapalat" w:hAnsi="GHEA Grapalat"/>
                      <w:iCs/>
                    </w:rPr>
                  </w:pPr>
                </w:p>
              </w:tc>
            </w:tr>
            <w:tr w:rsidR="00391AFA" w:rsidRPr="003C2CEC" w:rsidTr="00DD5A1F">
              <w:tc>
                <w:tcPr>
                  <w:tcW w:w="4955" w:type="dxa"/>
                </w:tcPr>
                <w:p w:rsidR="00391AFA" w:rsidRPr="003C2CEC" w:rsidRDefault="00391AFA" w:rsidP="00391AFA">
                  <w:pPr>
                    <w:pStyle w:val="ListParagraph1"/>
                    <w:numPr>
                      <w:ilvl w:val="0"/>
                      <w:numId w:val="1"/>
                    </w:numPr>
                    <w:spacing w:after="0" w:line="264" w:lineRule="auto"/>
                    <w:rPr>
                      <w:rFonts w:ascii="GHEA Grapalat" w:hAnsi="GHEA Grapalat"/>
                      <w:iCs/>
                    </w:rPr>
                  </w:pPr>
                  <w:r w:rsidRPr="003C2CEC">
                    <w:rPr>
                      <w:rFonts w:ascii="GHEA Grapalat" w:hAnsi="GHEA Grapalat"/>
                      <w:iCs/>
                      <w:lang w:val="hy-AM"/>
                    </w:rPr>
                    <w:t>Փողոցների վերանորոգում</w:t>
                  </w:r>
                </w:p>
              </w:tc>
              <w:tc>
                <w:tcPr>
                  <w:tcW w:w="1753" w:type="dxa"/>
                </w:tcPr>
                <w:p w:rsidR="00391AFA" w:rsidRPr="003C2CEC" w:rsidRDefault="00391AFA" w:rsidP="005835E7">
                  <w:pPr>
                    <w:spacing w:before="60" w:line="264" w:lineRule="auto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3C2CEC">
                    <w:rPr>
                      <w:rFonts w:ascii="GHEA Grapalat" w:hAnsi="GHEA Grapalat"/>
                      <w:iCs/>
                      <w:lang w:val="hy-AM"/>
                    </w:rPr>
                    <w:t>120</w:t>
                  </w:r>
                  <w:r w:rsidR="005835E7">
                    <w:rPr>
                      <w:rFonts w:ascii="GHEA Grapalat" w:hAnsi="GHEA Grapalat"/>
                      <w:iCs/>
                      <w:lang w:val="hy-AM"/>
                    </w:rPr>
                    <w:t xml:space="preserve"> </w:t>
                  </w:r>
                  <w:r w:rsidRPr="003C2CEC">
                    <w:rPr>
                      <w:rFonts w:ascii="GHEA Grapalat" w:hAnsi="GHEA Grapalat"/>
                      <w:iCs/>
                      <w:lang w:val="hy-AM"/>
                    </w:rPr>
                    <w:t>000</w:t>
                  </w:r>
                  <w:r w:rsidR="005835E7">
                    <w:rPr>
                      <w:rFonts w:ascii="GHEA Grapalat" w:hAnsi="GHEA Grapalat"/>
                      <w:iCs/>
                      <w:lang w:val="hy-AM"/>
                    </w:rPr>
                    <w:t>.</w:t>
                  </w:r>
                  <w:r w:rsidRPr="003C2CEC">
                    <w:rPr>
                      <w:rFonts w:ascii="GHEA Grapalat" w:hAnsi="GHEA Grapalat"/>
                      <w:iCs/>
                      <w:lang w:val="hy-AM"/>
                    </w:rPr>
                    <w:t>0</w:t>
                  </w:r>
                </w:p>
              </w:tc>
            </w:tr>
            <w:tr w:rsidR="00391AFA" w:rsidRPr="003C2CEC" w:rsidTr="00DD5A1F">
              <w:tc>
                <w:tcPr>
                  <w:tcW w:w="4955" w:type="dxa"/>
                </w:tcPr>
                <w:p w:rsidR="00391AFA" w:rsidRPr="003C2CEC" w:rsidRDefault="00391AFA" w:rsidP="00391AFA">
                  <w:pPr>
                    <w:pStyle w:val="ListParagraph1"/>
                    <w:numPr>
                      <w:ilvl w:val="0"/>
                      <w:numId w:val="1"/>
                    </w:numPr>
                    <w:spacing w:after="0" w:line="264" w:lineRule="auto"/>
                    <w:rPr>
                      <w:rFonts w:ascii="GHEA Grapalat" w:hAnsi="GHEA Grapalat"/>
                      <w:iCs/>
                    </w:rPr>
                  </w:pPr>
                  <w:r w:rsidRPr="003C2CEC">
                    <w:rPr>
                      <w:rFonts w:ascii="GHEA Grapalat" w:hAnsi="GHEA Grapalat"/>
                      <w:iCs/>
                      <w:lang w:val="hy-AM"/>
                    </w:rPr>
                    <w:t>Փողոցային լուսավորություն</w:t>
                  </w:r>
                </w:p>
              </w:tc>
              <w:tc>
                <w:tcPr>
                  <w:tcW w:w="1753" w:type="dxa"/>
                </w:tcPr>
                <w:p w:rsidR="00391AFA" w:rsidRPr="003C2CEC" w:rsidRDefault="00391AFA" w:rsidP="00391AFA">
                  <w:pPr>
                    <w:spacing w:before="60" w:line="264" w:lineRule="auto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3C2CEC">
                    <w:rPr>
                      <w:rFonts w:ascii="GHEA Grapalat" w:hAnsi="GHEA Grapalat"/>
                      <w:iCs/>
                      <w:lang w:val="hy-AM"/>
                    </w:rPr>
                    <w:t>20</w:t>
                  </w:r>
                  <w:r w:rsidR="005835E7">
                    <w:rPr>
                      <w:rFonts w:ascii="GHEA Grapalat" w:hAnsi="GHEA Grapalat"/>
                      <w:iCs/>
                      <w:lang w:val="hy-AM"/>
                    </w:rPr>
                    <w:t xml:space="preserve"> </w:t>
                  </w:r>
                  <w:r w:rsidRPr="003C2CEC">
                    <w:rPr>
                      <w:rFonts w:ascii="GHEA Grapalat" w:hAnsi="GHEA Grapalat"/>
                      <w:iCs/>
                      <w:lang w:val="hy-AM"/>
                    </w:rPr>
                    <w:t>000.0</w:t>
                  </w:r>
                </w:p>
              </w:tc>
            </w:tr>
            <w:tr w:rsidR="00391AFA" w:rsidRPr="003C2CEC" w:rsidTr="00DD5A1F">
              <w:tc>
                <w:tcPr>
                  <w:tcW w:w="4955" w:type="dxa"/>
                </w:tcPr>
                <w:p w:rsidR="00391AFA" w:rsidRPr="003C2CEC" w:rsidRDefault="00391AFA" w:rsidP="00391AFA">
                  <w:pPr>
                    <w:pStyle w:val="ListParagraph1"/>
                    <w:numPr>
                      <w:ilvl w:val="0"/>
                      <w:numId w:val="1"/>
                    </w:numPr>
                    <w:spacing w:after="0" w:line="264" w:lineRule="auto"/>
                    <w:rPr>
                      <w:rFonts w:ascii="GHEA Grapalat" w:hAnsi="GHEA Grapalat"/>
                      <w:iCs/>
                    </w:rPr>
                  </w:pPr>
                  <w:r w:rsidRPr="003C2CEC">
                    <w:rPr>
                      <w:rFonts w:ascii="GHEA Grapalat" w:hAnsi="GHEA Grapalat"/>
                      <w:iCs/>
                      <w:lang w:val="hy-AM"/>
                    </w:rPr>
                    <w:t>Կրթություն</w:t>
                  </w:r>
                </w:p>
              </w:tc>
              <w:tc>
                <w:tcPr>
                  <w:tcW w:w="1753" w:type="dxa"/>
                </w:tcPr>
                <w:p w:rsidR="00391AFA" w:rsidRPr="003C2CEC" w:rsidRDefault="00391AFA" w:rsidP="00391AFA">
                  <w:pPr>
                    <w:spacing w:before="60" w:line="264" w:lineRule="auto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3C2CEC">
                    <w:rPr>
                      <w:rFonts w:ascii="GHEA Grapalat" w:hAnsi="GHEA Grapalat"/>
                      <w:iCs/>
                      <w:lang w:val="hy-AM"/>
                    </w:rPr>
                    <w:t>205</w:t>
                  </w:r>
                  <w:r w:rsidR="005835E7">
                    <w:rPr>
                      <w:rFonts w:ascii="GHEA Grapalat" w:hAnsi="GHEA Grapalat"/>
                      <w:iCs/>
                      <w:lang w:val="hy-AM"/>
                    </w:rPr>
                    <w:t xml:space="preserve"> </w:t>
                  </w:r>
                  <w:r w:rsidRPr="003C2CEC">
                    <w:rPr>
                      <w:rFonts w:ascii="GHEA Grapalat" w:hAnsi="GHEA Grapalat"/>
                      <w:iCs/>
                      <w:lang w:val="hy-AM"/>
                    </w:rPr>
                    <w:t>430.0</w:t>
                  </w:r>
                </w:p>
              </w:tc>
            </w:tr>
            <w:tr w:rsidR="00391AFA" w:rsidRPr="003C2CEC" w:rsidTr="00DD5A1F">
              <w:tc>
                <w:tcPr>
                  <w:tcW w:w="4955" w:type="dxa"/>
                </w:tcPr>
                <w:p w:rsidR="00391AFA" w:rsidRPr="003C2CEC" w:rsidRDefault="00391AFA" w:rsidP="00391AFA">
                  <w:pPr>
                    <w:pStyle w:val="ListParagraph"/>
                    <w:numPr>
                      <w:ilvl w:val="0"/>
                      <w:numId w:val="1"/>
                    </w:numPr>
                    <w:spacing w:line="264" w:lineRule="auto"/>
                    <w:rPr>
                      <w:rFonts w:ascii="GHEA Grapalat" w:hAnsi="GHEA Grapalat"/>
                      <w:iCs/>
                      <w:sz w:val="22"/>
                      <w:szCs w:val="22"/>
                      <w:lang w:val="hy-AM"/>
                    </w:rPr>
                  </w:pPr>
                  <w:r w:rsidRPr="003C2CEC">
                    <w:rPr>
                      <w:rFonts w:ascii="GHEA Grapalat" w:hAnsi="GHEA Grapalat"/>
                      <w:iCs/>
                      <w:sz w:val="22"/>
                      <w:szCs w:val="22"/>
                      <w:lang w:val="hy-AM"/>
                    </w:rPr>
                    <w:t>Մշակույթ</w:t>
                  </w:r>
                </w:p>
              </w:tc>
              <w:tc>
                <w:tcPr>
                  <w:tcW w:w="1753" w:type="dxa"/>
                </w:tcPr>
                <w:p w:rsidR="00391AFA" w:rsidRPr="003C2CEC" w:rsidRDefault="00391AFA" w:rsidP="00391AFA">
                  <w:pPr>
                    <w:spacing w:before="60" w:line="264" w:lineRule="auto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3C2CEC">
                    <w:rPr>
                      <w:rFonts w:ascii="GHEA Grapalat" w:hAnsi="GHEA Grapalat"/>
                      <w:iCs/>
                      <w:lang w:val="hy-AM"/>
                    </w:rPr>
                    <w:t>86</w:t>
                  </w:r>
                  <w:r w:rsidR="005835E7">
                    <w:rPr>
                      <w:rFonts w:ascii="GHEA Grapalat" w:hAnsi="GHEA Grapalat"/>
                      <w:iCs/>
                      <w:lang w:val="hy-AM"/>
                    </w:rPr>
                    <w:t xml:space="preserve"> </w:t>
                  </w:r>
                  <w:r w:rsidRPr="003C2CEC">
                    <w:rPr>
                      <w:rFonts w:ascii="GHEA Grapalat" w:hAnsi="GHEA Grapalat"/>
                      <w:iCs/>
                      <w:lang w:val="hy-AM"/>
                    </w:rPr>
                    <w:t>525.0</w:t>
                  </w:r>
                </w:p>
              </w:tc>
            </w:tr>
            <w:tr w:rsidR="00391AFA" w:rsidRPr="003C2CEC" w:rsidTr="00DD5A1F">
              <w:tc>
                <w:tcPr>
                  <w:tcW w:w="4955" w:type="dxa"/>
                </w:tcPr>
                <w:p w:rsidR="00391AFA" w:rsidRPr="003C2CEC" w:rsidRDefault="00391AFA" w:rsidP="00391AFA">
                  <w:pPr>
                    <w:pStyle w:val="ListParagraph"/>
                    <w:numPr>
                      <w:ilvl w:val="0"/>
                      <w:numId w:val="1"/>
                    </w:numPr>
                    <w:spacing w:before="60" w:line="264" w:lineRule="auto"/>
                    <w:rPr>
                      <w:rFonts w:ascii="GHEA Grapalat" w:hAnsi="GHEA Grapalat"/>
                      <w:iCs/>
                      <w:sz w:val="22"/>
                      <w:szCs w:val="22"/>
                      <w:lang w:val="hy-AM"/>
                    </w:rPr>
                  </w:pPr>
                  <w:r w:rsidRPr="003C2CEC">
                    <w:rPr>
                      <w:rFonts w:ascii="GHEA Grapalat" w:hAnsi="GHEA Grapalat"/>
                      <w:iCs/>
                      <w:sz w:val="22"/>
                      <w:szCs w:val="22"/>
                      <w:lang w:val="hy-AM"/>
                    </w:rPr>
                    <w:t>Շրջակա միջավայրի պահպանություն</w:t>
                  </w:r>
                </w:p>
              </w:tc>
              <w:tc>
                <w:tcPr>
                  <w:tcW w:w="1753" w:type="dxa"/>
                </w:tcPr>
                <w:p w:rsidR="00391AFA" w:rsidRPr="003C2CEC" w:rsidRDefault="00391AFA" w:rsidP="00391AFA">
                  <w:pPr>
                    <w:spacing w:before="60" w:line="264" w:lineRule="auto"/>
                    <w:rPr>
                      <w:rFonts w:ascii="GHEA Grapalat" w:hAnsi="GHEA Grapalat"/>
                      <w:iCs/>
                      <w:lang w:val="hy-AM"/>
                    </w:rPr>
                  </w:pPr>
                  <w:r w:rsidRPr="003C2CEC">
                    <w:rPr>
                      <w:rFonts w:ascii="GHEA Grapalat" w:hAnsi="GHEA Grapalat"/>
                      <w:iCs/>
                      <w:lang w:val="hy-AM"/>
                    </w:rPr>
                    <w:t>40</w:t>
                  </w:r>
                  <w:r w:rsidR="005835E7">
                    <w:rPr>
                      <w:rFonts w:ascii="GHEA Grapalat" w:hAnsi="GHEA Grapalat"/>
                      <w:iCs/>
                      <w:lang w:val="hy-AM"/>
                    </w:rPr>
                    <w:t xml:space="preserve"> </w:t>
                  </w:r>
                  <w:r w:rsidRPr="003C2CEC">
                    <w:rPr>
                      <w:rFonts w:ascii="GHEA Grapalat" w:hAnsi="GHEA Grapalat"/>
                      <w:iCs/>
                      <w:lang w:val="hy-AM"/>
                    </w:rPr>
                    <w:t>000.0</w:t>
                  </w:r>
                </w:p>
              </w:tc>
            </w:tr>
          </w:tbl>
          <w:p w:rsidR="00391AFA" w:rsidRPr="003C2CEC" w:rsidRDefault="00391AFA" w:rsidP="00391AFA">
            <w:pPr>
              <w:spacing w:before="60" w:line="264" w:lineRule="auto"/>
              <w:rPr>
                <w:rFonts w:ascii="GHEA Grapalat" w:hAnsi="GHEA Grapalat"/>
                <w:iCs/>
              </w:rPr>
            </w:pPr>
          </w:p>
        </w:tc>
      </w:tr>
      <w:tr w:rsidR="00391AFA" w:rsidRPr="00046782" w:rsidTr="00DD5A1F">
        <w:trPr>
          <w:trHeight w:val="379"/>
          <w:tblCellSpacing w:w="20" w:type="dxa"/>
        </w:trPr>
        <w:tc>
          <w:tcPr>
            <w:tcW w:w="3343" w:type="dxa"/>
            <w:shd w:val="clear" w:color="auto" w:fill="D9D9D9"/>
            <w:vAlign w:val="center"/>
          </w:tcPr>
          <w:p w:rsidR="00391AFA" w:rsidRPr="003C2CEC" w:rsidRDefault="00391AFA" w:rsidP="00391AFA">
            <w:pPr>
              <w:spacing w:before="60"/>
              <w:rPr>
                <w:rFonts w:ascii="GHEA Grapalat" w:hAnsi="GHEA Grapalat"/>
                <w:b/>
                <w:lang w:val="hy-AM"/>
              </w:rPr>
            </w:pPr>
            <w:r w:rsidRPr="003C2CEC">
              <w:rPr>
                <w:rFonts w:ascii="GHEA Grapalat" w:hAnsi="GHEA Grapalat" w:cs="Sylfaen"/>
                <w:b/>
                <w:lang w:val="hy-AM"/>
              </w:rPr>
              <w:lastRenderedPageBreak/>
              <w:t>Համայնքի</w:t>
            </w:r>
            <w:r w:rsidR="005835E7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3C2CEC">
              <w:rPr>
                <w:rFonts w:ascii="GHEA Grapalat" w:hAnsi="GHEA Grapalat" w:cs="Sylfaen"/>
                <w:b/>
                <w:lang w:val="hy-AM"/>
              </w:rPr>
              <w:t>ընթացիկ</w:t>
            </w:r>
            <w:r w:rsidR="005835E7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3C2CEC">
              <w:rPr>
                <w:rFonts w:ascii="GHEA Grapalat" w:hAnsi="GHEA Grapalat" w:cs="Sylfaen"/>
                <w:b/>
                <w:lang w:val="hy-AM"/>
              </w:rPr>
              <w:t>տարվա</w:t>
            </w:r>
            <w:r w:rsidR="005835E7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3C2CEC">
              <w:rPr>
                <w:rFonts w:ascii="GHEA Grapalat" w:hAnsi="GHEA Grapalat" w:cs="Sylfaen"/>
                <w:b/>
                <w:lang w:val="hy-AM"/>
              </w:rPr>
              <w:t>բյուջեի</w:t>
            </w:r>
            <w:r w:rsidR="005835E7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3C2CEC">
              <w:rPr>
                <w:rFonts w:ascii="GHEA Grapalat" w:hAnsi="GHEA Grapalat" w:cs="Sylfaen"/>
                <w:b/>
                <w:lang w:val="hy-AM"/>
              </w:rPr>
              <w:t>նախագծով</w:t>
            </w:r>
            <w:r w:rsidR="005835E7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3C2CEC">
              <w:rPr>
                <w:rFonts w:ascii="GHEA Grapalat" w:hAnsi="GHEA Grapalat" w:cs="Sylfaen"/>
                <w:b/>
                <w:lang w:val="hy-AM"/>
              </w:rPr>
              <w:t>կանխատեսվող</w:t>
            </w:r>
            <w:r w:rsidR="005835E7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3C2CEC">
              <w:rPr>
                <w:rFonts w:ascii="GHEA Grapalat" w:hAnsi="GHEA Grapalat" w:cs="Sylfaen"/>
                <w:b/>
                <w:lang w:val="hy-AM"/>
              </w:rPr>
              <w:t>բյուջետային</w:t>
            </w:r>
            <w:r w:rsidR="005835E7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3C2CEC">
              <w:rPr>
                <w:rFonts w:ascii="GHEA Grapalat" w:hAnsi="GHEA Grapalat" w:cs="Sylfaen"/>
                <w:b/>
                <w:lang w:val="hy-AM"/>
              </w:rPr>
              <w:t>մուտ</w:t>
            </w:r>
            <w:r w:rsidRPr="003C2CEC">
              <w:rPr>
                <w:rFonts w:ascii="GHEA Grapalat" w:hAnsi="GHEA Grapalat"/>
                <w:b/>
                <w:lang w:val="hy-AM"/>
              </w:rPr>
              <w:softHyphen/>
            </w:r>
            <w:r w:rsidRPr="003C2CEC">
              <w:rPr>
                <w:rFonts w:ascii="GHEA Grapalat" w:hAnsi="GHEA Grapalat" w:cs="Sylfaen"/>
                <w:b/>
                <w:lang w:val="hy-AM"/>
              </w:rPr>
              <w:t>քե</w:t>
            </w:r>
            <w:r w:rsidRPr="003C2CEC">
              <w:rPr>
                <w:rFonts w:ascii="GHEA Grapalat" w:hAnsi="GHEA Grapalat"/>
                <w:b/>
                <w:lang w:val="hy-AM"/>
              </w:rPr>
              <w:softHyphen/>
            </w:r>
            <w:r w:rsidRPr="003C2CEC">
              <w:rPr>
                <w:rFonts w:ascii="GHEA Grapalat" w:hAnsi="GHEA Grapalat" w:cs="Sylfaen"/>
                <w:b/>
                <w:lang w:val="hy-AM"/>
              </w:rPr>
              <w:t>րի</w:t>
            </w:r>
            <w:r w:rsidRPr="003C2CEC">
              <w:rPr>
                <w:rFonts w:ascii="GHEA Grapalat" w:hAnsi="GHEA Grapalat"/>
                <w:b/>
                <w:lang w:val="hy-AM"/>
              </w:rPr>
              <w:t xml:space="preserve"> (</w:t>
            </w:r>
            <w:r w:rsidRPr="003C2CEC">
              <w:rPr>
                <w:rFonts w:ascii="GHEA Grapalat" w:hAnsi="GHEA Grapalat" w:cs="Sylfaen"/>
                <w:b/>
                <w:lang w:val="hy-AM"/>
              </w:rPr>
              <w:t>ներառյալ</w:t>
            </w:r>
            <w:r w:rsidR="005835E7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3C2CEC">
              <w:rPr>
                <w:rFonts w:ascii="GHEA Grapalat" w:hAnsi="GHEA Grapalat" w:cs="Sylfaen"/>
                <w:b/>
                <w:lang w:val="hy-AM"/>
              </w:rPr>
              <w:t>ֆինանսական</w:t>
            </w:r>
            <w:r w:rsidR="005835E7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3C2CEC">
              <w:rPr>
                <w:rFonts w:ascii="GHEA Grapalat" w:hAnsi="GHEA Grapalat" w:cs="Sylfaen"/>
                <w:b/>
                <w:lang w:val="hy-AM"/>
              </w:rPr>
              <w:t>համահարթեցման</w:t>
            </w:r>
            <w:r w:rsidR="005835E7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3C2CEC">
              <w:rPr>
                <w:rFonts w:ascii="GHEA Grapalat" w:hAnsi="GHEA Grapalat" w:cs="Sylfaen"/>
                <w:b/>
                <w:lang w:val="hy-AM"/>
              </w:rPr>
              <w:t>դոտացիայի</w:t>
            </w:r>
            <w:r w:rsidR="005835E7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3C2CEC">
              <w:rPr>
                <w:rFonts w:ascii="GHEA Grapalat" w:hAnsi="GHEA Grapalat" w:cs="Sylfaen"/>
                <w:b/>
                <w:lang w:val="hy-AM"/>
              </w:rPr>
              <w:t>գծով</w:t>
            </w:r>
            <w:r w:rsidR="005835E7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3C2CEC">
              <w:rPr>
                <w:rFonts w:ascii="GHEA Grapalat" w:hAnsi="GHEA Grapalat" w:cs="Sylfaen"/>
                <w:b/>
                <w:lang w:val="hy-AM"/>
              </w:rPr>
              <w:t>կան</w:t>
            </w:r>
            <w:r w:rsidRPr="003C2CEC">
              <w:rPr>
                <w:rFonts w:ascii="GHEA Grapalat" w:hAnsi="GHEA Grapalat"/>
                <w:b/>
                <w:lang w:val="hy-AM"/>
              </w:rPr>
              <w:softHyphen/>
            </w:r>
            <w:r w:rsidRPr="003C2CEC">
              <w:rPr>
                <w:rFonts w:ascii="GHEA Grapalat" w:hAnsi="GHEA Grapalat" w:cs="Sylfaen"/>
                <w:b/>
                <w:lang w:val="hy-AM"/>
              </w:rPr>
              <w:t>խա</w:t>
            </w:r>
            <w:r w:rsidRPr="003C2CEC">
              <w:rPr>
                <w:rFonts w:ascii="GHEA Grapalat" w:hAnsi="GHEA Grapalat"/>
                <w:b/>
                <w:lang w:val="hy-AM"/>
              </w:rPr>
              <w:softHyphen/>
            </w:r>
            <w:r w:rsidRPr="003C2CEC">
              <w:rPr>
                <w:rFonts w:ascii="GHEA Grapalat" w:hAnsi="GHEA Grapalat" w:cs="Sylfaen"/>
                <w:b/>
                <w:lang w:val="hy-AM"/>
              </w:rPr>
              <w:t>տեսվող</w:t>
            </w:r>
            <w:r w:rsidR="005835E7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3C2CEC">
              <w:rPr>
                <w:rFonts w:ascii="GHEA Grapalat" w:hAnsi="GHEA Grapalat" w:cs="Sylfaen"/>
                <w:b/>
                <w:lang w:val="hy-AM"/>
              </w:rPr>
              <w:t>մուտքերը</w:t>
            </w:r>
            <w:r w:rsidRPr="003C2CEC">
              <w:rPr>
                <w:rFonts w:ascii="GHEA Grapalat" w:hAnsi="GHEA Grapalat"/>
                <w:b/>
                <w:lang w:val="hy-AM"/>
              </w:rPr>
              <w:t xml:space="preserve">) </w:t>
            </w:r>
            <w:r w:rsidRPr="003C2CEC">
              <w:rPr>
                <w:rFonts w:ascii="GHEA Grapalat" w:hAnsi="GHEA Grapalat" w:cs="Sylfaen"/>
                <w:b/>
                <w:lang w:val="hy-AM"/>
              </w:rPr>
              <w:t>հաշվին</w:t>
            </w:r>
            <w:r w:rsidR="005835E7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3C2CEC">
              <w:rPr>
                <w:rFonts w:ascii="GHEA Grapalat" w:hAnsi="GHEA Grapalat" w:cs="Sylfaen"/>
                <w:b/>
                <w:lang w:val="hy-AM"/>
              </w:rPr>
              <w:t>նշված</w:t>
            </w:r>
            <w:r w:rsidR="005835E7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3C2CEC">
              <w:rPr>
                <w:rFonts w:ascii="GHEA Grapalat" w:hAnsi="GHEA Grapalat" w:cs="Sylfaen"/>
                <w:b/>
                <w:lang w:val="hy-AM"/>
              </w:rPr>
              <w:t>ծրագրի</w:t>
            </w:r>
            <w:r w:rsidR="005835E7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3C2CEC">
              <w:rPr>
                <w:rFonts w:ascii="GHEA Grapalat" w:hAnsi="GHEA Grapalat" w:cs="Sylfaen"/>
                <w:b/>
                <w:lang w:val="hy-AM"/>
              </w:rPr>
              <w:t>իրականացման</w:t>
            </w:r>
            <w:r w:rsidR="005835E7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3C2CEC">
              <w:rPr>
                <w:rFonts w:ascii="GHEA Grapalat" w:hAnsi="GHEA Grapalat" w:cs="Sylfaen"/>
                <w:b/>
                <w:lang w:val="hy-AM"/>
              </w:rPr>
              <w:t>անհնարինության</w:t>
            </w:r>
            <w:r w:rsidR="005835E7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3C2CEC">
              <w:rPr>
                <w:rFonts w:ascii="GHEA Grapalat" w:hAnsi="GHEA Grapalat" w:cs="Sylfaen"/>
                <w:b/>
                <w:lang w:val="hy-AM"/>
              </w:rPr>
              <w:t>հիմնավո</w:t>
            </w:r>
            <w:r w:rsidRPr="003C2CEC">
              <w:rPr>
                <w:rFonts w:ascii="GHEA Grapalat" w:hAnsi="GHEA Grapalat"/>
                <w:b/>
                <w:lang w:val="hy-AM"/>
              </w:rPr>
              <w:softHyphen/>
            </w:r>
            <w:r w:rsidRPr="003C2CEC">
              <w:rPr>
                <w:rFonts w:ascii="GHEA Grapalat" w:hAnsi="GHEA Grapalat" w:cs="Sylfaen"/>
                <w:b/>
                <w:lang w:val="hy-AM"/>
              </w:rPr>
              <w:t>րումը</w:t>
            </w:r>
            <w:r w:rsidRPr="003C2CEC">
              <w:rPr>
                <w:rFonts w:ascii="GHEA Grapalat" w:hAnsi="GHEA Grapalat"/>
                <w:b/>
                <w:lang w:val="hy-AM"/>
              </w:rPr>
              <w:t xml:space="preserve"> (</w:t>
            </w:r>
            <w:r w:rsidRPr="003C2CEC">
              <w:rPr>
                <w:rFonts w:ascii="GHEA Grapalat" w:hAnsi="GHEA Grapalat" w:cs="Sylfaen"/>
                <w:b/>
                <w:lang w:val="hy-AM"/>
              </w:rPr>
              <w:t>համապատասխան</w:t>
            </w:r>
            <w:r w:rsidR="005835E7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3C2CEC">
              <w:rPr>
                <w:rFonts w:ascii="GHEA Grapalat" w:hAnsi="GHEA Grapalat" w:cs="Sylfaen"/>
                <w:b/>
                <w:lang w:val="hy-AM"/>
              </w:rPr>
              <w:t>հաշվարկներով</w:t>
            </w:r>
          </w:p>
        </w:tc>
        <w:tc>
          <w:tcPr>
            <w:tcW w:w="6744" w:type="dxa"/>
          </w:tcPr>
          <w:p w:rsidR="00391AFA" w:rsidRDefault="005835E7" w:rsidP="00607E88">
            <w:pPr>
              <w:spacing w:before="60" w:line="264" w:lineRule="auto"/>
              <w:rPr>
                <w:rFonts w:ascii="GHEA Grapalat" w:hAnsi="GHEA Grapalat"/>
                <w:iCs/>
                <w:lang w:val="hy-AM"/>
              </w:rPr>
            </w:pPr>
            <w:r w:rsidRPr="005835E7">
              <w:rPr>
                <w:rFonts w:ascii="GHEA Grapalat" w:hAnsi="GHEA Grapalat"/>
                <w:iCs/>
                <w:lang w:val="hy-AM"/>
              </w:rPr>
              <w:t>Աբովյան համայնքի</w:t>
            </w:r>
            <w:r>
              <w:rPr>
                <w:rFonts w:ascii="GHEA Grapalat" w:hAnsi="GHEA Grapalat"/>
                <w:iCs/>
                <w:lang w:val="hy-AM"/>
              </w:rPr>
              <w:t xml:space="preserve"> </w:t>
            </w:r>
            <w:r w:rsidRPr="005835E7">
              <w:rPr>
                <w:rFonts w:ascii="GHEA Grapalat" w:hAnsi="GHEA Grapalat"/>
                <w:iCs/>
                <w:lang w:val="hy-AM"/>
              </w:rPr>
              <w:t>2019 թվականի</w:t>
            </w:r>
            <w:r>
              <w:rPr>
                <w:rFonts w:ascii="GHEA Grapalat" w:hAnsi="GHEA Grapalat"/>
                <w:iCs/>
                <w:lang w:val="hy-AM"/>
              </w:rPr>
              <w:t xml:space="preserve"> բյուջեով նախատեսված բյուջետային մուտքերը՝ ներառյալ ֆինանսական համահարթեցման դ</w:t>
            </w:r>
            <w:r w:rsidR="00BA2EF2">
              <w:rPr>
                <w:rFonts w:ascii="GHEA Grapalat" w:hAnsi="GHEA Grapalat"/>
                <w:iCs/>
                <w:lang w:val="hy-AM"/>
              </w:rPr>
              <w:t>ոտ</w:t>
            </w:r>
            <w:r>
              <w:rPr>
                <w:rFonts w:ascii="GHEA Grapalat" w:hAnsi="GHEA Grapalat"/>
                <w:iCs/>
                <w:lang w:val="hy-AM"/>
              </w:rPr>
              <w:t>ացիայի գծով մուտքերը կազմում են ՝</w:t>
            </w:r>
            <w:r w:rsidR="00607E88">
              <w:rPr>
                <w:rFonts w:ascii="GHEA Grapalat" w:hAnsi="GHEA Grapalat"/>
                <w:iCs/>
                <w:lang w:val="hy-AM"/>
              </w:rPr>
              <w:t xml:space="preserve">          </w:t>
            </w:r>
            <w:r w:rsidR="00607E88">
              <w:rPr>
                <w:rFonts w:ascii="GHEA Grapalat" w:hAnsi="GHEA Grapalat"/>
                <w:iCs/>
                <w:lang w:val="hy-AM"/>
              </w:rPr>
              <w:br/>
            </w:r>
            <w:r w:rsidR="00391AFA" w:rsidRPr="005835E7">
              <w:rPr>
                <w:rFonts w:ascii="GHEA Grapalat" w:hAnsi="GHEA Grapalat"/>
                <w:iCs/>
                <w:lang w:val="hy-AM"/>
              </w:rPr>
              <w:t>1</w:t>
            </w:r>
            <w:r w:rsidRPr="005835E7">
              <w:rPr>
                <w:rFonts w:ascii="GHEA Grapalat" w:hAnsi="GHEA Grapalat"/>
                <w:iCs/>
                <w:lang w:val="hy-AM"/>
              </w:rPr>
              <w:t> 696 441.4</w:t>
            </w:r>
            <w:r w:rsidR="00391AFA" w:rsidRPr="005835E7">
              <w:rPr>
                <w:rFonts w:ascii="GHEA Grapalat" w:hAnsi="GHEA Grapalat"/>
                <w:iCs/>
                <w:lang w:val="hy-AM"/>
              </w:rPr>
              <w:t xml:space="preserve"> </w:t>
            </w:r>
            <w:r w:rsidRPr="005835E7">
              <w:rPr>
                <w:rFonts w:ascii="GHEA Grapalat" w:hAnsi="GHEA Grapalat"/>
                <w:iCs/>
                <w:lang w:val="hy-AM"/>
              </w:rPr>
              <w:t xml:space="preserve"> </w:t>
            </w:r>
            <w:r w:rsidR="00391AFA" w:rsidRPr="005835E7">
              <w:rPr>
                <w:rFonts w:ascii="GHEA Grapalat" w:hAnsi="GHEA Grapalat"/>
                <w:iCs/>
                <w:lang w:val="hy-AM"/>
              </w:rPr>
              <w:t>հազ</w:t>
            </w:r>
            <w:r w:rsidRPr="005835E7">
              <w:rPr>
                <w:rFonts w:ascii="GHEA Grapalat" w:hAnsi="GHEA Grapalat"/>
                <w:iCs/>
                <w:lang w:val="hy-AM"/>
              </w:rPr>
              <w:t xml:space="preserve">ար ՀՀ </w:t>
            </w:r>
            <w:r w:rsidR="00391AFA" w:rsidRPr="005835E7">
              <w:rPr>
                <w:rFonts w:ascii="GHEA Grapalat" w:hAnsi="GHEA Grapalat"/>
                <w:iCs/>
                <w:lang w:val="hy-AM"/>
              </w:rPr>
              <w:t xml:space="preserve"> դրամ</w:t>
            </w:r>
            <w:r>
              <w:rPr>
                <w:rFonts w:ascii="GHEA Grapalat" w:hAnsi="GHEA Grapalat"/>
                <w:iCs/>
                <w:lang w:val="hy-AM"/>
              </w:rPr>
              <w:t>, որից՝</w:t>
            </w:r>
            <w:r w:rsidR="00607E88">
              <w:rPr>
                <w:rFonts w:ascii="GHEA Grapalat" w:hAnsi="GHEA Grapalat"/>
                <w:iCs/>
                <w:lang w:val="hy-AM"/>
              </w:rPr>
              <w:br/>
            </w:r>
            <w:r>
              <w:rPr>
                <w:rFonts w:ascii="GHEA Grapalat" w:hAnsi="GHEA Grapalat"/>
                <w:iCs/>
                <w:lang w:val="hy-AM"/>
              </w:rPr>
              <w:t>սեփական եկամուտներ</w:t>
            </w:r>
            <w:r w:rsidR="00BA2EF2">
              <w:rPr>
                <w:rFonts w:ascii="GHEA Grapalat" w:hAnsi="GHEA Grapalat"/>
                <w:iCs/>
                <w:lang w:val="hy-AM"/>
              </w:rPr>
              <w:t xml:space="preserve">՝ </w:t>
            </w:r>
            <w:r>
              <w:rPr>
                <w:rFonts w:ascii="GHEA Grapalat" w:hAnsi="GHEA Grapalat"/>
                <w:iCs/>
                <w:lang w:val="hy-AM"/>
              </w:rPr>
              <w:t xml:space="preserve"> </w:t>
            </w:r>
            <w:r w:rsidR="00BA2EF2">
              <w:rPr>
                <w:rFonts w:ascii="GHEA Grapalat" w:hAnsi="GHEA Grapalat"/>
                <w:iCs/>
                <w:lang w:val="hy-AM"/>
              </w:rPr>
              <w:t>758</w:t>
            </w:r>
            <w:r w:rsidR="00BA2EF2">
              <w:rPr>
                <w:rFonts w:ascii="Courier New" w:hAnsi="Courier New" w:cs="Courier New"/>
                <w:iCs/>
                <w:lang w:val="hy-AM"/>
              </w:rPr>
              <w:t> </w:t>
            </w:r>
            <w:r w:rsidR="00BA2EF2">
              <w:rPr>
                <w:rFonts w:ascii="GHEA Grapalat" w:hAnsi="GHEA Grapalat"/>
                <w:iCs/>
                <w:lang w:val="hy-AM"/>
              </w:rPr>
              <w:t>831.7 հազար ՀՀ  դրամ,</w:t>
            </w:r>
            <w:r w:rsidR="00607E88">
              <w:rPr>
                <w:rFonts w:ascii="GHEA Grapalat" w:hAnsi="GHEA Grapalat"/>
                <w:iCs/>
                <w:lang w:val="hy-AM"/>
              </w:rPr>
              <w:t xml:space="preserve"> </w:t>
            </w:r>
            <w:r w:rsidR="00BA2EF2">
              <w:rPr>
                <w:rFonts w:ascii="GHEA Grapalat" w:hAnsi="GHEA Grapalat"/>
                <w:iCs/>
                <w:lang w:val="hy-AM"/>
              </w:rPr>
              <w:t>պաշտոնական դրամաշնորհներ՝ 739</w:t>
            </w:r>
            <w:r w:rsidR="00BA2EF2">
              <w:rPr>
                <w:rFonts w:ascii="Courier New" w:hAnsi="Courier New" w:cs="Courier New"/>
                <w:iCs/>
                <w:lang w:val="hy-AM"/>
              </w:rPr>
              <w:t> </w:t>
            </w:r>
            <w:r w:rsidR="00BA2EF2">
              <w:rPr>
                <w:rFonts w:ascii="GHEA Grapalat" w:hAnsi="GHEA Grapalat"/>
                <w:iCs/>
                <w:lang w:val="hy-AM"/>
              </w:rPr>
              <w:t>293.3 հազար ՀՀ դրամ,</w:t>
            </w:r>
            <w:r w:rsidR="00607E88">
              <w:rPr>
                <w:rFonts w:ascii="GHEA Grapalat" w:hAnsi="GHEA Grapalat"/>
                <w:iCs/>
                <w:lang w:val="hy-AM"/>
              </w:rPr>
              <w:t xml:space="preserve"> </w:t>
            </w:r>
            <w:r w:rsidR="00BA2EF2">
              <w:rPr>
                <w:rFonts w:ascii="GHEA Grapalat" w:hAnsi="GHEA Grapalat"/>
                <w:iCs/>
                <w:lang w:val="hy-AM"/>
              </w:rPr>
              <w:t>այլ եկամուտներ՝ 26 500.0 հազար ՀՀ դրամ,</w:t>
            </w:r>
            <w:r w:rsidR="00607E88">
              <w:rPr>
                <w:rFonts w:ascii="GHEA Grapalat" w:hAnsi="GHEA Grapalat"/>
                <w:iCs/>
                <w:lang w:val="hy-AM"/>
              </w:rPr>
              <w:br/>
            </w:r>
            <w:r w:rsidR="00BA2EF2">
              <w:rPr>
                <w:rFonts w:ascii="GHEA Grapalat" w:hAnsi="GHEA Grapalat"/>
                <w:iCs/>
                <w:lang w:val="hy-AM"/>
              </w:rPr>
              <w:t>հողի օտարումից մուտքեր ՝ 171</w:t>
            </w:r>
            <w:r w:rsidR="00BA2EF2">
              <w:rPr>
                <w:rFonts w:ascii="Courier New" w:hAnsi="Courier New" w:cs="Courier New"/>
                <w:iCs/>
                <w:lang w:val="hy-AM"/>
              </w:rPr>
              <w:t> </w:t>
            </w:r>
            <w:r w:rsidR="00BA2EF2">
              <w:rPr>
                <w:rFonts w:ascii="GHEA Grapalat" w:hAnsi="GHEA Grapalat"/>
                <w:iCs/>
                <w:lang w:val="hy-AM"/>
              </w:rPr>
              <w:t>816.4 հազար ՀՀ դրամ։</w:t>
            </w:r>
          </w:p>
          <w:p w:rsidR="00BA2EF2" w:rsidRPr="005835E7" w:rsidRDefault="00BA2EF2" w:rsidP="005835E7">
            <w:pPr>
              <w:spacing w:before="60" w:line="264" w:lineRule="auto"/>
              <w:rPr>
                <w:rFonts w:ascii="GHEA Grapalat" w:hAnsi="GHEA Grapalat"/>
                <w:iCs/>
                <w:lang w:val="hy-AM"/>
              </w:rPr>
            </w:pPr>
          </w:p>
        </w:tc>
      </w:tr>
      <w:tr w:rsidR="00391AFA" w:rsidRPr="003C2CEC" w:rsidTr="00DD5A1F">
        <w:trPr>
          <w:trHeight w:val="379"/>
          <w:tblCellSpacing w:w="20" w:type="dxa"/>
        </w:trPr>
        <w:tc>
          <w:tcPr>
            <w:tcW w:w="3343" w:type="dxa"/>
            <w:shd w:val="clear" w:color="auto" w:fill="D9D9D9"/>
          </w:tcPr>
          <w:p w:rsidR="00391AFA" w:rsidRPr="003C2CEC" w:rsidRDefault="00391AFA" w:rsidP="00391AFA">
            <w:pPr>
              <w:spacing w:before="60"/>
              <w:rPr>
                <w:rFonts w:ascii="GHEA Grapalat" w:hAnsi="GHEA Grapalat"/>
                <w:b/>
                <w:lang w:val="hy-AM"/>
              </w:rPr>
            </w:pPr>
            <w:r w:rsidRPr="003C2CEC">
              <w:rPr>
                <w:rFonts w:ascii="GHEA Grapalat" w:hAnsi="GHEA Grapalat" w:cs="Sylfaen"/>
                <w:b/>
                <w:lang w:val="hy-AM"/>
              </w:rPr>
              <w:t>Ծրագրի</w:t>
            </w:r>
            <w:r w:rsidR="005835E7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3C2CEC">
              <w:rPr>
                <w:rFonts w:ascii="GHEA Grapalat" w:hAnsi="GHEA Grapalat" w:cs="Sylfaen"/>
                <w:b/>
                <w:lang w:val="hy-AM"/>
              </w:rPr>
              <w:t>ընդհանուր</w:t>
            </w:r>
            <w:r w:rsidR="005835E7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3C2CEC">
              <w:rPr>
                <w:rFonts w:ascii="GHEA Grapalat" w:hAnsi="GHEA Grapalat" w:cs="Sylfaen"/>
                <w:b/>
                <w:lang w:val="hy-AM"/>
              </w:rPr>
              <w:t>բյուջեն</w:t>
            </w:r>
          </w:p>
        </w:tc>
        <w:tc>
          <w:tcPr>
            <w:tcW w:w="6744" w:type="dxa"/>
          </w:tcPr>
          <w:p w:rsidR="00391AFA" w:rsidRPr="003C2CEC" w:rsidRDefault="00FE4434" w:rsidP="005835E7">
            <w:pPr>
              <w:spacing w:before="60" w:line="264" w:lineRule="auto"/>
              <w:rPr>
                <w:rFonts w:ascii="GHEA Grapalat" w:hAnsi="GHEA Grapalat"/>
                <w:iCs/>
                <w:lang w:val="hy-AM"/>
              </w:rPr>
            </w:pPr>
            <w:r w:rsidRPr="003C2CEC">
              <w:rPr>
                <w:rFonts w:ascii="GHEA Grapalat" w:hAnsi="GHEA Grapalat" w:cs="Sylfaen"/>
                <w:iCs/>
                <w:lang w:val="hy-AM"/>
              </w:rPr>
              <w:t>76</w:t>
            </w:r>
            <w:r w:rsidR="005835E7">
              <w:rPr>
                <w:rFonts w:ascii="Sylfaen" w:hAnsi="Sylfaen" w:cs="Sylfaen"/>
                <w:iCs/>
                <w:lang w:val="hy-AM"/>
              </w:rPr>
              <w:t> </w:t>
            </w:r>
            <w:r w:rsidRPr="003C2CEC">
              <w:rPr>
                <w:rFonts w:ascii="GHEA Grapalat" w:hAnsi="GHEA Grapalat" w:cs="Sylfaen"/>
                <w:iCs/>
                <w:lang w:val="hy-AM"/>
              </w:rPr>
              <w:t>200</w:t>
            </w:r>
            <w:r w:rsidR="005835E7">
              <w:rPr>
                <w:rFonts w:ascii="GHEA Grapalat" w:hAnsi="GHEA Grapalat" w:cs="Sylfaen"/>
                <w:iCs/>
                <w:lang w:val="hy-AM"/>
              </w:rPr>
              <w:t>.</w:t>
            </w:r>
            <w:r w:rsidRPr="003C2CEC">
              <w:rPr>
                <w:rFonts w:ascii="GHEA Grapalat" w:hAnsi="GHEA Grapalat" w:cs="Sylfaen"/>
                <w:iCs/>
                <w:lang w:val="hy-AM"/>
              </w:rPr>
              <w:t>0</w:t>
            </w:r>
            <w:r w:rsidR="005835E7">
              <w:rPr>
                <w:rFonts w:ascii="GHEA Grapalat" w:hAnsi="GHEA Grapalat" w:cs="Sylfaen"/>
                <w:iCs/>
                <w:lang w:val="hy-AM"/>
              </w:rPr>
              <w:t xml:space="preserve"> հազար ՀՀ </w:t>
            </w:r>
            <w:r w:rsidR="00391AFA" w:rsidRPr="003C2CEC">
              <w:rPr>
                <w:rFonts w:ascii="GHEA Grapalat" w:hAnsi="GHEA Grapalat" w:cs="Sylfaen"/>
                <w:iCs/>
                <w:lang w:val="hy-AM"/>
              </w:rPr>
              <w:t>դրամ</w:t>
            </w:r>
            <w:r w:rsidR="00391AFA" w:rsidRPr="003C2CEC">
              <w:rPr>
                <w:rFonts w:ascii="GHEA Grapalat" w:hAnsi="GHEA Grapalat"/>
                <w:iCs/>
                <w:lang w:val="hy-AM"/>
              </w:rPr>
              <w:t xml:space="preserve">  (100%)</w:t>
            </w:r>
          </w:p>
        </w:tc>
      </w:tr>
      <w:tr w:rsidR="00391AFA" w:rsidRPr="003C2CEC" w:rsidTr="00DD5A1F">
        <w:trPr>
          <w:trHeight w:val="379"/>
          <w:tblCellSpacing w:w="20" w:type="dxa"/>
        </w:trPr>
        <w:tc>
          <w:tcPr>
            <w:tcW w:w="3343" w:type="dxa"/>
            <w:shd w:val="clear" w:color="auto" w:fill="D9D9D9"/>
          </w:tcPr>
          <w:p w:rsidR="00391AFA" w:rsidRPr="003C2CEC" w:rsidRDefault="00391AFA" w:rsidP="00391AFA">
            <w:pPr>
              <w:spacing w:before="60"/>
              <w:rPr>
                <w:rFonts w:ascii="GHEA Grapalat" w:hAnsi="GHEA Grapalat"/>
                <w:b/>
                <w:lang w:val="hy-AM"/>
              </w:rPr>
            </w:pPr>
            <w:r w:rsidRPr="003C2CEC">
              <w:rPr>
                <w:rFonts w:ascii="GHEA Grapalat" w:hAnsi="GHEA Grapalat" w:cs="Sylfaen"/>
                <w:b/>
                <w:lang w:val="hy-AM"/>
              </w:rPr>
              <w:t>Համայնքի</w:t>
            </w:r>
            <w:r w:rsidR="005835E7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3C2CEC">
              <w:rPr>
                <w:rFonts w:ascii="GHEA Grapalat" w:hAnsi="GHEA Grapalat" w:cs="Sylfaen"/>
                <w:b/>
                <w:lang w:val="hy-AM"/>
              </w:rPr>
              <w:t>կողմից</w:t>
            </w:r>
            <w:r w:rsidR="005835E7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3C2CEC">
              <w:rPr>
                <w:rFonts w:ascii="GHEA Grapalat" w:hAnsi="GHEA Grapalat" w:cs="Sylfaen"/>
                <w:b/>
                <w:lang w:val="hy-AM"/>
              </w:rPr>
              <w:t>ներդրվող</w:t>
            </w:r>
            <w:r w:rsidR="005835E7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3C2CEC">
              <w:rPr>
                <w:rFonts w:ascii="GHEA Grapalat" w:hAnsi="GHEA Grapalat" w:cs="Sylfaen"/>
                <w:b/>
                <w:lang w:val="hy-AM"/>
              </w:rPr>
              <w:t>մասնաբաժնի</w:t>
            </w:r>
            <w:r w:rsidR="005835E7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3C2CEC">
              <w:rPr>
                <w:rFonts w:ascii="GHEA Grapalat" w:hAnsi="GHEA Grapalat" w:cs="Sylfaen"/>
                <w:b/>
                <w:lang w:val="hy-AM"/>
              </w:rPr>
              <w:t>չափը</w:t>
            </w:r>
          </w:p>
        </w:tc>
        <w:tc>
          <w:tcPr>
            <w:tcW w:w="6744" w:type="dxa"/>
          </w:tcPr>
          <w:p w:rsidR="00391AFA" w:rsidRPr="003C2CEC" w:rsidRDefault="00FE4434" w:rsidP="005835E7">
            <w:pPr>
              <w:spacing w:before="60" w:line="264" w:lineRule="auto"/>
              <w:rPr>
                <w:rFonts w:ascii="GHEA Grapalat" w:hAnsi="GHEA Grapalat"/>
                <w:iCs/>
              </w:rPr>
            </w:pPr>
            <w:r w:rsidRPr="003C2CEC">
              <w:rPr>
                <w:rFonts w:ascii="GHEA Grapalat" w:hAnsi="GHEA Grapalat"/>
                <w:iCs/>
                <w:lang w:val="hy-AM"/>
              </w:rPr>
              <w:t>45</w:t>
            </w:r>
            <w:r w:rsidR="005835E7">
              <w:rPr>
                <w:rFonts w:ascii="Sylfaen" w:hAnsi="Sylfaen"/>
                <w:iCs/>
                <w:lang w:val="hy-AM"/>
              </w:rPr>
              <w:t> </w:t>
            </w:r>
            <w:r w:rsidRPr="003C2CEC">
              <w:rPr>
                <w:rFonts w:ascii="GHEA Grapalat" w:hAnsi="GHEA Grapalat"/>
                <w:iCs/>
                <w:lang w:val="hy-AM"/>
              </w:rPr>
              <w:t>720</w:t>
            </w:r>
            <w:r w:rsidR="005835E7">
              <w:rPr>
                <w:rFonts w:ascii="GHEA Grapalat" w:hAnsi="GHEA Grapalat"/>
                <w:iCs/>
                <w:lang w:val="hy-AM"/>
              </w:rPr>
              <w:t>.</w:t>
            </w:r>
            <w:r w:rsidRPr="003C2CEC">
              <w:rPr>
                <w:rFonts w:ascii="GHEA Grapalat" w:hAnsi="GHEA Grapalat"/>
                <w:iCs/>
                <w:lang w:val="hy-AM"/>
              </w:rPr>
              <w:t>0</w:t>
            </w:r>
            <w:r w:rsidR="005835E7">
              <w:rPr>
                <w:rFonts w:ascii="GHEA Grapalat" w:hAnsi="GHEA Grapalat"/>
                <w:iCs/>
                <w:lang w:val="hy-AM"/>
              </w:rPr>
              <w:t xml:space="preserve"> հազար ՀՀ </w:t>
            </w:r>
            <w:r w:rsidR="00391AFA" w:rsidRPr="003C2CEC">
              <w:rPr>
                <w:rFonts w:ascii="GHEA Grapalat" w:hAnsi="GHEA Grapalat" w:cs="Sylfaen"/>
                <w:iCs/>
                <w:lang w:val="hy-AM"/>
              </w:rPr>
              <w:t>դրամ</w:t>
            </w:r>
            <w:r w:rsidR="00391AFA" w:rsidRPr="003C2CEC">
              <w:rPr>
                <w:rFonts w:ascii="GHEA Grapalat" w:hAnsi="GHEA Grapalat"/>
                <w:iCs/>
              </w:rPr>
              <w:t xml:space="preserve"> (</w:t>
            </w:r>
            <w:r w:rsidR="00391AFA" w:rsidRPr="003C2CEC">
              <w:rPr>
                <w:rFonts w:ascii="GHEA Grapalat" w:hAnsi="GHEA Grapalat"/>
                <w:iCs/>
                <w:lang w:val="hy-AM"/>
              </w:rPr>
              <w:t>60</w:t>
            </w:r>
            <w:r w:rsidR="00391AFA" w:rsidRPr="003C2CEC">
              <w:rPr>
                <w:rFonts w:ascii="GHEA Grapalat" w:hAnsi="GHEA Grapalat"/>
                <w:iCs/>
              </w:rPr>
              <w:t>%)</w:t>
            </w:r>
          </w:p>
        </w:tc>
      </w:tr>
      <w:tr w:rsidR="00391AFA" w:rsidRPr="003C2CEC" w:rsidTr="00DD5A1F">
        <w:trPr>
          <w:trHeight w:val="379"/>
          <w:tblCellSpacing w:w="20" w:type="dxa"/>
        </w:trPr>
        <w:tc>
          <w:tcPr>
            <w:tcW w:w="3343" w:type="dxa"/>
            <w:shd w:val="clear" w:color="auto" w:fill="D9D9D9"/>
          </w:tcPr>
          <w:p w:rsidR="00391AFA" w:rsidRPr="003C2CEC" w:rsidRDefault="00391AFA" w:rsidP="00391AFA">
            <w:pPr>
              <w:spacing w:before="60"/>
              <w:rPr>
                <w:rFonts w:ascii="GHEA Grapalat" w:hAnsi="GHEA Grapalat"/>
                <w:b/>
                <w:lang w:val="hy-AM"/>
              </w:rPr>
            </w:pPr>
            <w:r w:rsidRPr="003C2CEC">
              <w:rPr>
                <w:rFonts w:ascii="GHEA Grapalat" w:hAnsi="GHEA Grapalat" w:cs="Sylfaen"/>
                <w:b/>
                <w:lang w:val="hy-AM"/>
              </w:rPr>
              <w:t>Այլ</w:t>
            </w:r>
            <w:r w:rsidR="005835E7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3C2CEC">
              <w:rPr>
                <w:rFonts w:ascii="GHEA Grapalat" w:hAnsi="GHEA Grapalat" w:cs="Sylfaen"/>
                <w:b/>
                <w:lang w:val="hy-AM"/>
              </w:rPr>
              <w:t>ներդրողներ</w:t>
            </w:r>
          </w:p>
        </w:tc>
        <w:tc>
          <w:tcPr>
            <w:tcW w:w="6744" w:type="dxa"/>
          </w:tcPr>
          <w:p w:rsidR="00391AFA" w:rsidRPr="003C2CEC" w:rsidRDefault="005835E7" w:rsidP="00391AFA">
            <w:pPr>
              <w:spacing w:before="60" w:line="264" w:lineRule="auto"/>
              <w:rPr>
                <w:rFonts w:ascii="GHEA Grapalat" w:hAnsi="GHEA Grapalat"/>
                <w:iCs/>
                <w:lang w:val="hy-AM"/>
              </w:rPr>
            </w:pPr>
            <w:r>
              <w:rPr>
                <w:rFonts w:ascii="GHEA Grapalat" w:hAnsi="GHEA Grapalat"/>
                <w:iCs/>
                <w:lang w:val="hy-AM"/>
              </w:rPr>
              <w:t>Չկան։</w:t>
            </w:r>
          </w:p>
        </w:tc>
      </w:tr>
      <w:tr w:rsidR="00391AFA" w:rsidRPr="00046782" w:rsidTr="00DD5A1F">
        <w:trPr>
          <w:trHeight w:val="510"/>
          <w:tblCellSpacing w:w="20" w:type="dxa"/>
        </w:trPr>
        <w:tc>
          <w:tcPr>
            <w:tcW w:w="3343" w:type="dxa"/>
            <w:shd w:val="clear" w:color="auto" w:fill="D9D9D9"/>
          </w:tcPr>
          <w:p w:rsidR="00391AFA" w:rsidRPr="003C2CEC" w:rsidRDefault="00391AFA" w:rsidP="00391AFA">
            <w:pPr>
              <w:spacing w:before="60"/>
              <w:rPr>
                <w:rFonts w:ascii="GHEA Grapalat" w:hAnsi="GHEA Grapalat"/>
                <w:b/>
                <w:lang w:val="hy-AM"/>
              </w:rPr>
            </w:pPr>
            <w:r w:rsidRPr="003C2CEC">
              <w:rPr>
                <w:rFonts w:ascii="GHEA Grapalat" w:hAnsi="GHEA Grapalat" w:cs="Sylfaen"/>
                <w:b/>
                <w:lang w:val="hy-AM"/>
              </w:rPr>
              <w:t>Ծրագրի</w:t>
            </w:r>
            <w:r w:rsidR="005835E7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3C2CEC">
              <w:rPr>
                <w:rFonts w:ascii="GHEA Grapalat" w:hAnsi="GHEA Grapalat" w:cs="Sylfaen"/>
                <w:b/>
                <w:lang w:val="hy-AM"/>
              </w:rPr>
              <w:t>իրականացման</w:t>
            </w:r>
            <w:r w:rsidR="005835E7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3C2CEC">
              <w:rPr>
                <w:rFonts w:ascii="GHEA Grapalat" w:hAnsi="GHEA Grapalat" w:cs="Sylfaen"/>
                <w:b/>
                <w:lang w:val="hy-AM"/>
              </w:rPr>
              <w:t>տևողությունը</w:t>
            </w:r>
          </w:p>
        </w:tc>
        <w:tc>
          <w:tcPr>
            <w:tcW w:w="6744" w:type="dxa"/>
            <w:shd w:val="clear" w:color="auto" w:fill="auto"/>
          </w:tcPr>
          <w:p w:rsidR="00391AFA" w:rsidRPr="003C2CEC" w:rsidRDefault="00391AFA" w:rsidP="009C08A4">
            <w:pPr>
              <w:spacing w:before="60" w:line="264" w:lineRule="auto"/>
              <w:rPr>
                <w:rFonts w:ascii="GHEA Grapalat" w:hAnsi="GHEA Grapalat"/>
                <w:iCs/>
                <w:lang w:val="hy-AM"/>
              </w:rPr>
            </w:pPr>
            <w:r w:rsidRPr="003C2CEC">
              <w:rPr>
                <w:rFonts w:ascii="GHEA Grapalat" w:hAnsi="GHEA Grapalat" w:cs="Sylfaen"/>
                <w:iCs/>
                <w:lang w:val="hy-AM"/>
              </w:rPr>
              <w:t>Ակիզբը</w:t>
            </w:r>
            <w:r w:rsidR="005835E7">
              <w:rPr>
                <w:rFonts w:ascii="GHEA Grapalat" w:hAnsi="GHEA Grapalat"/>
                <w:iCs/>
                <w:lang w:val="hy-AM"/>
              </w:rPr>
              <w:t xml:space="preserve">՝ </w:t>
            </w:r>
            <w:r w:rsidR="009C08A4" w:rsidRPr="003C2CEC">
              <w:rPr>
                <w:rFonts w:ascii="GHEA Grapalat" w:hAnsi="GHEA Grapalat"/>
                <w:iCs/>
                <w:lang w:val="hy-AM"/>
              </w:rPr>
              <w:t>01.07.2019</w:t>
            </w:r>
            <w:r w:rsidR="005835E7">
              <w:rPr>
                <w:rFonts w:ascii="GHEA Grapalat" w:hAnsi="GHEA Grapalat" w:cs="Sylfaen"/>
                <w:iCs/>
                <w:lang w:val="hy-AM"/>
              </w:rPr>
              <w:t xml:space="preserve"> թվական, </w:t>
            </w:r>
            <w:r w:rsidRPr="003C2CEC">
              <w:rPr>
                <w:rFonts w:ascii="GHEA Grapalat" w:hAnsi="GHEA Grapalat"/>
                <w:iCs/>
                <w:lang w:val="hy-AM"/>
              </w:rPr>
              <w:t xml:space="preserve">                    </w:t>
            </w:r>
            <w:r w:rsidR="005835E7">
              <w:rPr>
                <w:rFonts w:ascii="GHEA Grapalat" w:hAnsi="GHEA Grapalat"/>
                <w:iCs/>
                <w:lang w:val="hy-AM"/>
              </w:rPr>
              <w:br/>
            </w:r>
            <w:r w:rsidRPr="003C2CEC">
              <w:rPr>
                <w:rFonts w:ascii="GHEA Grapalat" w:hAnsi="GHEA Grapalat" w:cs="Sylfaen"/>
                <w:iCs/>
                <w:lang w:val="hy-AM"/>
              </w:rPr>
              <w:t>Տևողությունը</w:t>
            </w:r>
            <w:r w:rsidR="005835E7">
              <w:rPr>
                <w:rFonts w:ascii="GHEA Grapalat" w:hAnsi="GHEA Grapalat" w:cs="Sylfaen"/>
                <w:iCs/>
                <w:lang w:val="hy-AM"/>
              </w:rPr>
              <w:t xml:space="preserve">՝ </w:t>
            </w:r>
            <w:r w:rsidR="009C08A4" w:rsidRPr="003C2CEC">
              <w:rPr>
                <w:rFonts w:ascii="GHEA Grapalat" w:hAnsi="GHEA Grapalat"/>
                <w:iCs/>
                <w:lang w:val="hy-AM"/>
              </w:rPr>
              <w:t>երկու ամիս</w:t>
            </w:r>
          </w:p>
        </w:tc>
      </w:tr>
      <w:tr w:rsidR="00391AFA" w:rsidRPr="00255DC6" w:rsidTr="00DD5A1F">
        <w:trPr>
          <w:trHeight w:val="433"/>
          <w:tblCellSpacing w:w="20" w:type="dxa"/>
        </w:trPr>
        <w:tc>
          <w:tcPr>
            <w:tcW w:w="3343" w:type="dxa"/>
            <w:shd w:val="clear" w:color="auto" w:fill="D9D9D9"/>
          </w:tcPr>
          <w:p w:rsidR="00391AFA" w:rsidRPr="003C2CEC" w:rsidRDefault="00391AFA" w:rsidP="00391AFA">
            <w:pPr>
              <w:spacing w:before="60"/>
              <w:rPr>
                <w:rFonts w:ascii="GHEA Grapalat" w:hAnsi="GHEA Grapalat"/>
                <w:b/>
                <w:lang w:val="hy-AM"/>
              </w:rPr>
            </w:pPr>
            <w:r w:rsidRPr="003C2CEC">
              <w:rPr>
                <w:rFonts w:ascii="GHEA Grapalat" w:hAnsi="GHEA Grapalat" w:cs="Sylfaen"/>
                <w:b/>
                <w:lang w:val="hy-AM"/>
              </w:rPr>
              <w:lastRenderedPageBreak/>
              <w:t>Ծրագրի</w:t>
            </w:r>
            <w:r w:rsidR="005835E7">
              <w:rPr>
                <w:rFonts w:ascii="GHEA Grapalat" w:hAnsi="GHEA Grapalat" w:cs="Sylfaen"/>
                <w:b/>
                <w:lang w:val="hy-AM"/>
              </w:rPr>
              <w:t xml:space="preserve"> </w:t>
            </w:r>
            <w:r w:rsidRPr="003C2CEC">
              <w:rPr>
                <w:rFonts w:ascii="GHEA Grapalat" w:hAnsi="GHEA Grapalat" w:cs="Sylfaen"/>
                <w:b/>
                <w:lang w:val="hy-AM"/>
              </w:rPr>
              <w:t>ծախսերը</w:t>
            </w:r>
          </w:p>
        </w:tc>
        <w:tc>
          <w:tcPr>
            <w:tcW w:w="6744" w:type="dxa"/>
          </w:tcPr>
          <w:p w:rsidR="00391AFA" w:rsidRPr="00BA2EF2" w:rsidRDefault="00BA2EF2" w:rsidP="00A9480A">
            <w:pPr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Ըստ ծրագրի նախատեսվում է ձեռք բերել երկու աղբատար մեքենաներ և 150 հատ աղբ</w:t>
            </w:r>
            <w:r w:rsidR="00A9480A">
              <w:rPr>
                <w:rFonts w:ascii="GHEA Grapalat" w:hAnsi="GHEA Grapalat"/>
                <w:lang w:val="hy-AM"/>
              </w:rPr>
              <w:t>արկղեր</w:t>
            </w:r>
            <w:r>
              <w:rPr>
                <w:rFonts w:ascii="GHEA Grapalat" w:hAnsi="GHEA Grapalat"/>
                <w:lang w:val="hy-AM"/>
              </w:rPr>
              <w:t>։</w:t>
            </w:r>
            <w:r w:rsidR="00255DC6">
              <w:rPr>
                <w:rFonts w:ascii="GHEA Grapalat" w:hAnsi="GHEA Grapalat"/>
                <w:lang w:val="hy-AM"/>
              </w:rPr>
              <w:t xml:space="preserve"> Կից ներկայացնում ենք աղբատար մեքենաների և աղբարկղերի տեխնիկական բնութագրերը։</w:t>
            </w:r>
          </w:p>
        </w:tc>
      </w:tr>
      <w:tr w:rsidR="00391AFA" w:rsidRPr="003C2CEC" w:rsidTr="00DD5A1F">
        <w:trPr>
          <w:trHeight w:val="510"/>
          <w:tblCellSpacing w:w="20" w:type="dxa"/>
        </w:trPr>
        <w:tc>
          <w:tcPr>
            <w:tcW w:w="3343" w:type="dxa"/>
            <w:tcBorders>
              <w:bottom w:val="outset" w:sz="24" w:space="0" w:color="auto"/>
            </w:tcBorders>
            <w:shd w:val="clear" w:color="auto" w:fill="D9D9D9"/>
          </w:tcPr>
          <w:p w:rsidR="00391AFA" w:rsidRPr="003C2CEC" w:rsidRDefault="00391AFA" w:rsidP="00391AFA">
            <w:pPr>
              <w:spacing w:before="60"/>
              <w:rPr>
                <w:rFonts w:ascii="GHEA Grapalat" w:hAnsi="GHEA Grapalat"/>
                <w:b/>
                <w:lang w:val="hy-AM"/>
              </w:rPr>
            </w:pPr>
            <w:r w:rsidRPr="003C2CEC">
              <w:rPr>
                <w:rFonts w:ascii="GHEA Grapalat" w:hAnsi="GHEA Grapalat" w:cs="Sylfaen"/>
                <w:b/>
                <w:lang w:val="hy-AM"/>
              </w:rPr>
              <w:t>Ամսաթիվ</w:t>
            </w:r>
          </w:p>
        </w:tc>
        <w:tc>
          <w:tcPr>
            <w:tcW w:w="6744" w:type="dxa"/>
            <w:tcBorders>
              <w:bottom w:val="outset" w:sz="24" w:space="0" w:color="auto"/>
            </w:tcBorders>
          </w:tcPr>
          <w:p w:rsidR="00391AFA" w:rsidRPr="003C2CEC" w:rsidRDefault="00BA2EF2" w:rsidP="00BA2EF2">
            <w:pPr>
              <w:spacing w:before="60" w:line="264" w:lineRule="auto"/>
              <w:rPr>
                <w:rFonts w:ascii="GHEA Grapalat" w:hAnsi="GHEA Grapalat"/>
                <w:bCs/>
                <w:color w:val="FF0000"/>
                <w:lang w:val="hy-AM"/>
              </w:rPr>
            </w:pPr>
            <w:r w:rsidRPr="00046782">
              <w:rPr>
                <w:rFonts w:ascii="GHEA Grapalat" w:hAnsi="GHEA Grapalat"/>
                <w:color w:val="FF0000"/>
                <w:lang w:val="hy-AM"/>
              </w:rPr>
              <w:t>07.03.</w:t>
            </w:r>
            <w:r w:rsidR="00391AFA" w:rsidRPr="00046782">
              <w:rPr>
                <w:rFonts w:ascii="GHEA Grapalat" w:hAnsi="GHEA Grapalat"/>
                <w:color w:val="FF0000"/>
                <w:lang w:val="hy-AM"/>
              </w:rPr>
              <w:t>2019</w:t>
            </w:r>
            <w:r w:rsidR="00391AFA" w:rsidRPr="003C2CEC">
              <w:rPr>
                <w:rFonts w:ascii="GHEA Grapalat" w:hAnsi="GHEA Grapalat"/>
                <w:lang w:val="hy-AM"/>
              </w:rPr>
              <w:t xml:space="preserve"> </w:t>
            </w:r>
            <w:r w:rsidR="00391AFA" w:rsidRPr="003C2CEC">
              <w:rPr>
                <w:rFonts w:ascii="GHEA Grapalat" w:hAnsi="GHEA Grapalat" w:cs="Sylfaen"/>
                <w:lang w:val="hy-AM"/>
              </w:rPr>
              <w:t>թ</w:t>
            </w:r>
            <w:r>
              <w:rPr>
                <w:rFonts w:ascii="GHEA Grapalat" w:hAnsi="GHEA Grapalat" w:cs="Sylfaen"/>
                <w:lang w:val="hy-AM"/>
              </w:rPr>
              <w:t>վական</w:t>
            </w:r>
          </w:p>
        </w:tc>
      </w:tr>
    </w:tbl>
    <w:p w:rsidR="00391AFA" w:rsidRPr="003C2CEC" w:rsidRDefault="00391AFA" w:rsidP="00391AFA">
      <w:pPr>
        <w:rPr>
          <w:rFonts w:ascii="GHEA Grapalat" w:hAnsi="GHEA Grapalat"/>
          <w:lang w:val="hy-AM"/>
        </w:rPr>
      </w:pPr>
    </w:p>
    <w:p w:rsidR="00391AFA" w:rsidRPr="00BA2EF2" w:rsidRDefault="00391AFA" w:rsidP="00BA2EF2">
      <w:pPr>
        <w:pStyle w:val="norm"/>
        <w:spacing w:line="240" w:lineRule="auto"/>
        <w:ind w:firstLine="0"/>
        <w:jc w:val="left"/>
        <w:rPr>
          <w:rFonts w:ascii="GHEA Grapalat" w:hAnsi="GHEA Grapalat"/>
          <w:lang w:val="hy-AM"/>
        </w:rPr>
      </w:pPr>
      <w:r w:rsidRPr="00BA2EF2">
        <w:rPr>
          <w:rFonts w:ascii="GHEA Grapalat" w:hAnsi="GHEA Grapalat" w:cs="Sylfaen"/>
          <w:b/>
          <w:spacing w:val="-8"/>
          <w:lang w:val="hy-AM"/>
        </w:rPr>
        <w:t>Այլ</w:t>
      </w:r>
      <w:r w:rsidR="00BA2EF2" w:rsidRPr="00BA2EF2">
        <w:rPr>
          <w:rFonts w:ascii="GHEA Grapalat" w:hAnsi="GHEA Grapalat" w:cs="Sylfaen"/>
          <w:b/>
          <w:spacing w:val="-8"/>
          <w:lang w:val="hy-AM"/>
        </w:rPr>
        <w:t xml:space="preserve"> </w:t>
      </w:r>
      <w:r w:rsidRPr="00BA2EF2">
        <w:rPr>
          <w:rFonts w:ascii="GHEA Grapalat" w:hAnsi="GHEA Grapalat" w:cs="Sylfaen"/>
          <w:b/>
          <w:spacing w:val="-8"/>
          <w:lang w:val="hy-AM"/>
        </w:rPr>
        <w:t>տեղեկություններ</w:t>
      </w:r>
      <w:r w:rsidR="00BA2EF2" w:rsidRPr="00BA2EF2">
        <w:rPr>
          <w:rFonts w:ascii="GHEA Grapalat" w:hAnsi="GHEA Grapalat" w:cs="Sylfaen"/>
          <w:b/>
          <w:spacing w:val="-8"/>
          <w:lang w:val="hy-AM"/>
        </w:rPr>
        <w:t xml:space="preserve"> </w:t>
      </w:r>
      <w:r w:rsidRPr="00BA2EF2">
        <w:rPr>
          <w:rFonts w:ascii="GHEA Grapalat" w:hAnsi="GHEA Grapalat" w:cs="Sylfaen"/>
          <w:b/>
          <w:spacing w:val="-8"/>
          <w:lang w:val="hy-AM"/>
        </w:rPr>
        <w:t>ծրագրի</w:t>
      </w:r>
      <w:r w:rsidR="00BA2EF2" w:rsidRPr="00BA2EF2">
        <w:rPr>
          <w:rFonts w:ascii="GHEA Grapalat" w:hAnsi="GHEA Grapalat" w:cs="Sylfaen"/>
          <w:b/>
          <w:spacing w:val="-8"/>
          <w:lang w:val="hy-AM"/>
        </w:rPr>
        <w:t xml:space="preserve"> </w:t>
      </w:r>
      <w:r w:rsidRPr="00BA2EF2">
        <w:rPr>
          <w:rFonts w:ascii="GHEA Grapalat" w:hAnsi="GHEA Grapalat" w:cs="Sylfaen"/>
          <w:b/>
          <w:spacing w:val="-8"/>
          <w:lang w:val="hy-AM"/>
        </w:rPr>
        <w:t>մասի</w:t>
      </w:r>
      <w:r w:rsidR="00BA2EF2" w:rsidRPr="00BA2EF2">
        <w:rPr>
          <w:rFonts w:ascii="GHEA Grapalat" w:hAnsi="GHEA Grapalat" w:cs="Sylfaen"/>
          <w:b/>
          <w:spacing w:val="-8"/>
          <w:lang w:val="hy-AM"/>
        </w:rPr>
        <w:t>ն ( Ն</w:t>
      </w:r>
      <w:r w:rsidRPr="00BA2EF2">
        <w:rPr>
          <w:rFonts w:ascii="GHEA Grapalat" w:hAnsi="GHEA Grapalat" w:cs="Sylfaen"/>
          <w:spacing w:val="-8"/>
          <w:lang w:val="hy-AM"/>
        </w:rPr>
        <w:t>շել</w:t>
      </w:r>
      <w:r w:rsidR="00BA2EF2" w:rsidRPr="00BA2EF2">
        <w:rPr>
          <w:rFonts w:ascii="GHEA Grapalat" w:hAnsi="GHEA Grapalat" w:cs="Sylfaen"/>
          <w:spacing w:val="-8"/>
          <w:lang w:val="hy-AM"/>
        </w:rPr>
        <w:t xml:space="preserve"> </w:t>
      </w:r>
      <w:r w:rsidRPr="00BA2EF2">
        <w:rPr>
          <w:rFonts w:ascii="GHEA Grapalat" w:hAnsi="GHEA Grapalat" w:cs="Sylfaen"/>
          <w:spacing w:val="-8"/>
          <w:lang w:val="hy-AM"/>
        </w:rPr>
        <w:t>այն</w:t>
      </w:r>
      <w:r w:rsidR="00BA2EF2" w:rsidRPr="00BA2EF2">
        <w:rPr>
          <w:rFonts w:ascii="GHEA Grapalat" w:hAnsi="GHEA Grapalat" w:cs="Sylfaen"/>
          <w:spacing w:val="-8"/>
          <w:lang w:val="hy-AM"/>
        </w:rPr>
        <w:t xml:space="preserve"> </w:t>
      </w:r>
      <w:r w:rsidRPr="00BA2EF2">
        <w:rPr>
          <w:rFonts w:ascii="GHEA Grapalat" w:hAnsi="GHEA Grapalat" w:cs="Sylfaen"/>
          <w:spacing w:val="-8"/>
          <w:lang w:val="hy-AM"/>
        </w:rPr>
        <w:t>լրացուցիչ</w:t>
      </w:r>
      <w:r w:rsidR="00BA2EF2" w:rsidRPr="00BA2EF2">
        <w:rPr>
          <w:rFonts w:ascii="GHEA Grapalat" w:hAnsi="GHEA Grapalat" w:cs="Sylfaen"/>
          <w:spacing w:val="-8"/>
          <w:lang w:val="hy-AM"/>
        </w:rPr>
        <w:t xml:space="preserve"> </w:t>
      </w:r>
      <w:r w:rsidRPr="00BA2EF2">
        <w:rPr>
          <w:rFonts w:ascii="GHEA Grapalat" w:hAnsi="GHEA Grapalat" w:cs="Sylfaen"/>
          <w:spacing w:val="-8"/>
          <w:lang w:val="hy-AM"/>
        </w:rPr>
        <w:t>հանգամանքները</w:t>
      </w:r>
      <w:r w:rsidRPr="00BA2EF2">
        <w:rPr>
          <w:rFonts w:ascii="GHEA Grapalat" w:hAnsi="GHEA Grapalat" w:cs="Arial Armenian"/>
          <w:spacing w:val="-8"/>
          <w:lang w:val="hy-AM"/>
        </w:rPr>
        <w:t>,</w:t>
      </w:r>
      <w:r w:rsidR="00BA2EF2" w:rsidRPr="00BA2EF2">
        <w:rPr>
          <w:rFonts w:ascii="GHEA Grapalat" w:hAnsi="GHEA Grapalat" w:cs="Arial Armenian"/>
          <w:spacing w:val="-8"/>
          <w:lang w:val="hy-AM"/>
        </w:rPr>
        <w:t xml:space="preserve"> </w:t>
      </w:r>
      <w:r w:rsidRPr="00BA2EF2">
        <w:rPr>
          <w:rFonts w:ascii="GHEA Grapalat" w:hAnsi="GHEA Grapalat" w:cs="Sylfaen"/>
          <w:lang w:val="hy-AM"/>
        </w:rPr>
        <w:t>որոնք</w:t>
      </w:r>
      <w:r w:rsidR="00BA2EF2" w:rsidRPr="00BA2EF2">
        <w:rPr>
          <w:rFonts w:ascii="GHEA Grapalat" w:hAnsi="GHEA Grapalat" w:cs="Sylfaen"/>
          <w:lang w:val="hy-AM"/>
        </w:rPr>
        <w:t xml:space="preserve"> </w:t>
      </w:r>
      <w:r w:rsidRPr="00BA2EF2">
        <w:rPr>
          <w:rFonts w:ascii="GHEA Grapalat" w:hAnsi="GHEA Grapalat" w:cs="Sylfaen"/>
          <w:lang w:val="hy-AM"/>
        </w:rPr>
        <w:t>կարող</w:t>
      </w:r>
      <w:r w:rsidR="00BA2EF2" w:rsidRPr="00BA2EF2">
        <w:rPr>
          <w:rFonts w:ascii="GHEA Grapalat" w:hAnsi="GHEA Grapalat" w:cs="Sylfaen"/>
          <w:lang w:val="hy-AM"/>
        </w:rPr>
        <w:t xml:space="preserve"> </w:t>
      </w:r>
      <w:r w:rsidRPr="00BA2EF2">
        <w:rPr>
          <w:rFonts w:ascii="GHEA Grapalat" w:hAnsi="GHEA Grapalat" w:cs="Sylfaen"/>
          <w:lang w:val="hy-AM"/>
        </w:rPr>
        <w:t>են</w:t>
      </w:r>
      <w:r w:rsidR="00BA2EF2" w:rsidRPr="00BA2EF2">
        <w:rPr>
          <w:rFonts w:ascii="GHEA Grapalat" w:hAnsi="GHEA Grapalat" w:cs="Sylfaen"/>
          <w:lang w:val="hy-AM"/>
        </w:rPr>
        <w:t xml:space="preserve"> </w:t>
      </w:r>
      <w:r w:rsidRPr="00BA2EF2">
        <w:rPr>
          <w:rFonts w:ascii="GHEA Grapalat" w:hAnsi="GHEA Grapalat" w:cs="Sylfaen"/>
          <w:lang w:val="hy-AM"/>
        </w:rPr>
        <w:t>ցույց</w:t>
      </w:r>
      <w:r w:rsidR="00BA2EF2" w:rsidRPr="00BA2EF2">
        <w:rPr>
          <w:rFonts w:ascii="GHEA Grapalat" w:hAnsi="GHEA Grapalat" w:cs="Sylfaen"/>
          <w:lang w:val="hy-AM"/>
        </w:rPr>
        <w:t xml:space="preserve"> </w:t>
      </w:r>
      <w:r w:rsidRPr="00BA2EF2">
        <w:rPr>
          <w:rFonts w:ascii="GHEA Grapalat" w:hAnsi="GHEA Grapalat" w:cs="Sylfaen"/>
          <w:lang w:val="hy-AM"/>
        </w:rPr>
        <w:t>տալ</w:t>
      </w:r>
      <w:r w:rsidR="00BA2EF2" w:rsidRPr="00BA2EF2">
        <w:rPr>
          <w:rFonts w:ascii="GHEA Grapalat" w:hAnsi="GHEA Grapalat" w:cs="Sylfaen"/>
          <w:lang w:val="hy-AM"/>
        </w:rPr>
        <w:t xml:space="preserve"> </w:t>
      </w:r>
      <w:r w:rsidRPr="00BA2EF2">
        <w:rPr>
          <w:rFonts w:ascii="GHEA Grapalat" w:hAnsi="GHEA Grapalat" w:cs="Sylfaen"/>
          <w:lang w:val="hy-AM"/>
        </w:rPr>
        <w:t>ծրագրի</w:t>
      </w:r>
      <w:r w:rsidR="00BA2EF2" w:rsidRPr="00BA2EF2">
        <w:rPr>
          <w:rFonts w:ascii="GHEA Grapalat" w:hAnsi="GHEA Grapalat" w:cs="Sylfaen"/>
          <w:lang w:val="hy-AM"/>
        </w:rPr>
        <w:t xml:space="preserve"> </w:t>
      </w:r>
      <w:r w:rsidRPr="00BA2EF2">
        <w:rPr>
          <w:rFonts w:ascii="GHEA Grapalat" w:hAnsi="GHEA Grapalat" w:cs="Sylfaen"/>
          <w:lang w:val="hy-AM"/>
        </w:rPr>
        <w:t>կարևորությունը</w:t>
      </w:r>
      <w:r w:rsidRPr="00BA2EF2">
        <w:rPr>
          <w:rFonts w:ascii="GHEA Grapalat" w:hAnsi="GHEA Grapalat" w:cs="Arial Armenian"/>
          <w:lang w:val="hy-AM"/>
        </w:rPr>
        <w:t xml:space="preserve">, </w:t>
      </w:r>
      <w:r w:rsidRPr="00BA2EF2">
        <w:rPr>
          <w:rFonts w:ascii="GHEA Grapalat" w:hAnsi="GHEA Grapalat" w:cs="Sylfaen"/>
          <w:lang w:val="hy-AM"/>
        </w:rPr>
        <w:t>ակնկալվող</w:t>
      </w:r>
      <w:r w:rsidR="00BA2EF2" w:rsidRPr="00BA2EF2">
        <w:rPr>
          <w:rFonts w:ascii="GHEA Grapalat" w:hAnsi="GHEA Grapalat" w:cs="Sylfaen"/>
          <w:lang w:val="hy-AM"/>
        </w:rPr>
        <w:t xml:space="preserve"> </w:t>
      </w:r>
      <w:r w:rsidRPr="00BA2EF2">
        <w:rPr>
          <w:rFonts w:ascii="GHEA Grapalat" w:hAnsi="GHEA Grapalat" w:cs="Sylfaen"/>
          <w:lang w:val="hy-AM"/>
        </w:rPr>
        <w:t>արդյունքների</w:t>
      </w:r>
      <w:r w:rsidR="00BA2EF2" w:rsidRPr="00BA2EF2">
        <w:rPr>
          <w:rFonts w:ascii="GHEA Grapalat" w:hAnsi="GHEA Grapalat" w:cs="Sylfaen"/>
          <w:lang w:val="hy-AM"/>
        </w:rPr>
        <w:t xml:space="preserve"> </w:t>
      </w:r>
      <w:r w:rsidRPr="00BA2EF2">
        <w:rPr>
          <w:rFonts w:ascii="GHEA Grapalat" w:hAnsi="GHEA Grapalat" w:cs="Sylfaen"/>
          <w:lang w:val="hy-AM"/>
        </w:rPr>
        <w:t>ազդեցությունը</w:t>
      </w:r>
      <w:r w:rsidR="00BA2EF2" w:rsidRPr="00BA2EF2">
        <w:rPr>
          <w:rFonts w:ascii="GHEA Grapalat" w:hAnsi="GHEA Grapalat" w:cs="Sylfaen"/>
          <w:lang w:val="hy-AM"/>
        </w:rPr>
        <w:t xml:space="preserve"> </w:t>
      </w:r>
      <w:r w:rsidRPr="00BA2EF2">
        <w:rPr>
          <w:rFonts w:ascii="GHEA Grapalat" w:hAnsi="GHEA Grapalat" w:cs="Sylfaen"/>
          <w:lang w:val="hy-AM"/>
        </w:rPr>
        <w:t>համայնքի</w:t>
      </w:r>
      <w:r w:rsidR="00BA2EF2" w:rsidRPr="00BA2EF2">
        <w:rPr>
          <w:rFonts w:ascii="GHEA Grapalat" w:hAnsi="GHEA Grapalat" w:cs="Sylfaen"/>
          <w:lang w:val="hy-AM"/>
        </w:rPr>
        <w:t xml:space="preserve"> </w:t>
      </w:r>
      <w:r w:rsidRPr="00BA2EF2">
        <w:rPr>
          <w:rFonts w:ascii="GHEA Grapalat" w:hAnsi="GHEA Grapalat" w:cs="Sylfaen"/>
          <w:lang w:val="hy-AM"/>
        </w:rPr>
        <w:t>և</w:t>
      </w:r>
      <w:r w:rsidR="00BA2EF2" w:rsidRPr="00BA2EF2">
        <w:rPr>
          <w:rFonts w:ascii="GHEA Grapalat" w:hAnsi="GHEA Grapalat" w:cs="Sylfaen"/>
          <w:lang w:val="hy-AM"/>
        </w:rPr>
        <w:t xml:space="preserve"> </w:t>
      </w:r>
      <w:r w:rsidRPr="00BA2EF2">
        <w:rPr>
          <w:rFonts w:ascii="GHEA Grapalat" w:hAnsi="GHEA Grapalat" w:cs="Sylfaen"/>
          <w:lang w:val="hy-AM"/>
        </w:rPr>
        <w:t>տարածաշրջանիզարգացման</w:t>
      </w:r>
      <w:r w:rsidR="00BA2EF2" w:rsidRPr="00BA2EF2">
        <w:rPr>
          <w:rFonts w:ascii="GHEA Grapalat" w:hAnsi="GHEA Grapalat" w:cs="Sylfaen"/>
          <w:lang w:val="hy-AM"/>
        </w:rPr>
        <w:t xml:space="preserve"> </w:t>
      </w:r>
      <w:r w:rsidRPr="00BA2EF2">
        <w:rPr>
          <w:rFonts w:ascii="GHEA Grapalat" w:hAnsi="GHEA Grapalat" w:cs="Sylfaen"/>
          <w:lang w:val="hy-AM"/>
        </w:rPr>
        <w:t>վրա</w:t>
      </w:r>
      <w:r w:rsidRPr="00BA2EF2">
        <w:rPr>
          <w:rFonts w:ascii="GHEA Grapalat" w:hAnsi="GHEA Grapalat" w:cs="Arial Armenian"/>
          <w:lang w:val="hy-AM"/>
        </w:rPr>
        <w:t xml:space="preserve">, </w:t>
      </w:r>
      <w:r w:rsidRPr="00BA2EF2">
        <w:rPr>
          <w:rFonts w:ascii="GHEA Grapalat" w:hAnsi="GHEA Grapalat" w:cs="Sylfaen"/>
          <w:lang w:val="hy-AM"/>
        </w:rPr>
        <w:t>այլ</w:t>
      </w:r>
      <w:r w:rsidR="00BA2EF2" w:rsidRPr="00BA2EF2">
        <w:rPr>
          <w:rFonts w:ascii="GHEA Grapalat" w:hAnsi="GHEA Grapalat" w:cs="Sylfaen"/>
          <w:lang w:val="hy-AM"/>
        </w:rPr>
        <w:t xml:space="preserve"> </w:t>
      </w:r>
      <w:r w:rsidRPr="00BA2EF2">
        <w:rPr>
          <w:rFonts w:ascii="GHEA Grapalat" w:hAnsi="GHEA Grapalat" w:cs="Sylfaen"/>
          <w:lang w:val="hy-AM"/>
        </w:rPr>
        <w:t>հանգամանքներ</w:t>
      </w:r>
      <w:r w:rsidRPr="00BA2EF2">
        <w:rPr>
          <w:rFonts w:ascii="GHEA Grapalat" w:hAnsi="GHEA Grapalat" w:cs="Arial Armenian"/>
          <w:lang w:val="hy-AM"/>
        </w:rPr>
        <w:t xml:space="preserve">, </w:t>
      </w:r>
      <w:r w:rsidRPr="00BA2EF2">
        <w:rPr>
          <w:rFonts w:ascii="GHEA Grapalat" w:hAnsi="GHEA Grapalat" w:cs="Sylfaen"/>
          <w:lang w:val="hy-AM"/>
        </w:rPr>
        <w:t>որոնք</w:t>
      </w:r>
      <w:r w:rsidR="00BA2EF2" w:rsidRPr="00BA2EF2">
        <w:rPr>
          <w:rFonts w:ascii="GHEA Grapalat" w:hAnsi="GHEA Grapalat" w:cs="Sylfaen"/>
          <w:lang w:val="hy-AM"/>
        </w:rPr>
        <w:t xml:space="preserve"> </w:t>
      </w:r>
      <w:r w:rsidRPr="00BA2EF2">
        <w:rPr>
          <w:rFonts w:ascii="GHEA Grapalat" w:hAnsi="GHEA Grapalat" w:cs="Sylfaen"/>
          <w:lang w:val="hy-AM"/>
        </w:rPr>
        <w:t>կարող</w:t>
      </w:r>
      <w:r w:rsidR="00BA2EF2" w:rsidRPr="00BA2EF2">
        <w:rPr>
          <w:rFonts w:ascii="GHEA Grapalat" w:hAnsi="GHEA Grapalat" w:cs="Sylfaen"/>
          <w:lang w:val="hy-AM"/>
        </w:rPr>
        <w:t xml:space="preserve"> </w:t>
      </w:r>
      <w:r w:rsidRPr="00BA2EF2">
        <w:rPr>
          <w:rFonts w:ascii="GHEA Grapalat" w:hAnsi="GHEA Grapalat" w:cs="Sylfaen"/>
          <w:lang w:val="hy-AM"/>
        </w:rPr>
        <w:t>են</w:t>
      </w:r>
      <w:r w:rsidR="00BA2EF2" w:rsidRPr="00BA2EF2">
        <w:rPr>
          <w:rFonts w:ascii="GHEA Grapalat" w:hAnsi="GHEA Grapalat" w:cs="Sylfaen"/>
          <w:lang w:val="hy-AM"/>
        </w:rPr>
        <w:t xml:space="preserve"> </w:t>
      </w:r>
      <w:r w:rsidRPr="00BA2EF2">
        <w:rPr>
          <w:rFonts w:ascii="GHEA Grapalat" w:hAnsi="GHEA Grapalat" w:cs="Sylfaen"/>
          <w:lang w:val="hy-AM"/>
        </w:rPr>
        <w:t>հաշվի</w:t>
      </w:r>
      <w:r w:rsidR="00BA2EF2" w:rsidRPr="00BA2EF2">
        <w:rPr>
          <w:rFonts w:ascii="GHEA Grapalat" w:hAnsi="GHEA Grapalat" w:cs="Sylfaen"/>
          <w:lang w:val="hy-AM"/>
        </w:rPr>
        <w:t xml:space="preserve"> </w:t>
      </w:r>
      <w:r w:rsidRPr="00BA2EF2">
        <w:rPr>
          <w:rFonts w:ascii="GHEA Grapalat" w:hAnsi="GHEA Grapalat" w:cs="Sylfaen"/>
          <w:lang w:val="hy-AM"/>
        </w:rPr>
        <w:t>առնվել</w:t>
      </w:r>
      <w:r w:rsidR="00BA2EF2" w:rsidRPr="00BA2EF2">
        <w:rPr>
          <w:rFonts w:ascii="GHEA Grapalat" w:hAnsi="GHEA Grapalat" w:cs="Sylfaen"/>
          <w:lang w:val="hy-AM"/>
        </w:rPr>
        <w:t xml:space="preserve"> </w:t>
      </w:r>
      <w:r w:rsidRPr="00BA2EF2">
        <w:rPr>
          <w:rFonts w:ascii="GHEA Grapalat" w:hAnsi="GHEA Grapalat" w:cs="Sylfaen"/>
          <w:lang w:val="hy-AM"/>
        </w:rPr>
        <w:t>ծրագիրը</w:t>
      </w:r>
      <w:r w:rsidR="00BA2EF2" w:rsidRPr="00BA2EF2">
        <w:rPr>
          <w:rFonts w:ascii="GHEA Grapalat" w:hAnsi="GHEA Grapalat" w:cs="Sylfaen"/>
          <w:lang w:val="hy-AM"/>
        </w:rPr>
        <w:t xml:space="preserve"> </w:t>
      </w:r>
      <w:r w:rsidRPr="00BA2EF2">
        <w:rPr>
          <w:rFonts w:ascii="GHEA Grapalat" w:hAnsi="GHEA Grapalat" w:cs="Sylfaen"/>
          <w:lang w:val="hy-AM"/>
        </w:rPr>
        <w:t>գնահատելու</w:t>
      </w:r>
      <w:r w:rsidR="00BA2EF2" w:rsidRPr="00BA2EF2">
        <w:rPr>
          <w:rFonts w:ascii="GHEA Grapalat" w:hAnsi="GHEA Grapalat" w:cs="Sylfaen"/>
          <w:lang w:val="hy-AM"/>
        </w:rPr>
        <w:t xml:space="preserve"> </w:t>
      </w:r>
      <w:r w:rsidRPr="00BA2EF2">
        <w:rPr>
          <w:rFonts w:ascii="GHEA Grapalat" w:hAnsi="GHEA Grapalat" w:cs="Sylfaen"/>
          <w:lang w:val="hy-AM"/>
        </w:rPr>
        <w:t>ընթացքում</w:t>
      </w:r>
      <w:r w:rsidRPr="00BA2EF2">
        <w:rPr>
          <w:rFonts w:ascii="GHEA Grapalat" w:hAnsi="GHEA Grapalat" w:cs="Arial Armenian"/>
          <w:lang w:val="hy-AM"/>
        </w:rPr>
        <w:t>):</w:t>
      </w:r>
    </w:p>
    <w:p w:rsidR="00391AFA" w:rsidRPr="003C2CEC" w:rsidRDefault="00391AFA" w:rsidP="00391AFA">
      <w:pPr>
        <w:rPr>
          <w:rFonts w:ascii="GHEA Grapalat" w:hAnsi="GHEA Grapalat"/>
          <w:i/>
          <w:lang w:val="hy-AM"/>
        </w:rPr>
      </w:pPr>
    </w:p>
    <w:p w:rsidR="00391AFA" w:rsidRPr="003C2CEC" w:rsidRDefault="00391AFA" w:rsidP="00391AFA">
      <w:pPr>
        <w:tabs>
          <w:tab w:val="center" w:pos="5220"/>
        </w:tabs>
        <w:rPr>
          <w:rFonts w:ascii="GHEA Grapalat" w:hAnsi="GHEA Grapalat"/>
          <w:lang w:val="hy-AM"/>
        </w:rPr>
      </w:pPr>
      <w:r w:rsidRPr="003C2CEC">
        <w:rPr>
          <w:rFonts w:ascii="GHEA Grapalat" w:hAnsi="GHEA Grapalat" w:cs="Sylfaen"/>
          <w:b/>
          <w:iCs/>
          <w:lang w:val="hy-AM"/>
        </w:rPr>
        <w:t>Համայնքի</w:t>
      </w:r>
      <w:r w:rsidR="00BA2EF2">
        <w:rPr>
          <w:rFonts w:ascii="GHEA Grapalat" w:hAnsi="GHEA Grapalat" w:cs="Sylfaen"/>
          <w:b/>
          <w:iCs/>
          <w:lang w:val="hy-AM"/>
        </w:rPr>
        <w:t xml:space="preserve"> </w:t>
      </w:r>
      <w:r w:rsidRPr="003C2CEC">
        <w:rPr>
          <w:rFonts w:ascii="GHEA Grapalat" w:hAnsi="GHEA Grapalat" w:cs="Sylfaen"/>
          <w:b/>
          <w:iCs/>
          <w:lang w:val="hy-AM"/>
        </w:rPr>
        <w:t>տնտեսական</w:t>
      </w:r>
      <w:r w:rsidR="00BA2EF2">
        <w:rPr>
          <w:rFonts w:ascii="GHEA Grapalat" w:hAnsi="GHEA Grapalat" w:cs="Sylfaen"/>
          <w:b/>
          <w:iCs/>
          <w:lang w:val="hy-AM"/>
        </w:rPr>
        <w:t xml:space="preserve"> </w:t>
      </w:r>
      <w:r w:rsidRPr="003C2CEC">
        <w:rPr>
          <w:rFonts w:ascii="GHEA Grapalat" w:hAnsi="GHEA Grapalat" w:cs="Sylfaen"/>
          <w:b/>
          <w:iCs/>
          <w:lang w:val="hy-AM"/>
        </w:rPr>
        <w:t>պատասխանատու</w:t>
      </w:r>
      <w:r w:rsidR="00BA2EF2">
        <w:rPr>
          <w:rFonts w:ascii="GHEA Grapalat" w:hAnsi="GHEA Grapalat" w:cs="Sylfaen"/>
          <w:b/>
          <w:iCs/>
          <w:lang w:val="hy-AM"/>
        </w:rPr>
        <w:t xml:space="preserve">՝  </w:t>
      </w:r>
      <w:r w:rsidR="005E56B2" w:rsidRPr="003C2CEC">
        <w:rPr>
          <w:rFonts w:ascii="GHEA Grapalat" w:hAnsi="GHEA Grapalat"/>
          <w:b/>
          <w:iCs/>
          <w:lang w:val="hy-AM"/>
        </w:rPr>
        <w:t>Գոռ Մելիքսեթյան</w:t>
      </w:r>
    </w:p>
    <w:p w:rsidR="00BA2EF2" w:rsidRDefault="00391AFA" w:rsidP="00391AFA">
      <w:pPr>
        <w:rPr>
          <w:rFonts w:ascii="GHEA Grapalat" w:hAnsi="GHEA Grapalat" w:cs="Sylfaen"/>
          <w:b/>
          <w:iCs/>
          <w:lang w:val="hy-AM"/>
        </w:rPr>
      </w:pPr>
      <w:r w:rsidRPr="003C2CEC">
        <w:rPr>
          <w:rFonts w:ascii="GHEA Grapalat" w:hAnsi="GHEA Grapalat" w:cs="Sylfaen"/>
          <w:b/>
          <w:iCs/>
          <w:lang w:val="hy-AM"/>
        </w:rPr>
        <w:t>Հեռախոսահամարը</w:t>
      </w:r>
      <w:r w:rsidRPr="003C2CEC">
        <w:rPr>
          <w:rFonts w:ascii="GHEA Grapalat" w:hAnsi="GHEA Grapalat"/>
          <w:b/>
          <w:iCs/>
          <w:lang w:val="hy-AM"/>
        </w:rPr>
        <w:t xml:space="preserve">, </w:t>
      </w:r>
      <w:r w:rsidRPr="003C2CEC">
        <w:rPr>
          <w:rFonts w:ascii="GHEA Grapalat" w:hAnsi="GHEA Grapalat" w:cs="Sylfaen"/>
          <w:b/>
          <w:iCs/>
          <w:lang w:val="hy-AM"/>
        </w:rPr>
        <w:t>էլեկտրոնային</w:t>
      </w:r>
      <w:r w:rsidR="00BA2EF2">
        <w:rPr>
          <w:rFonts w:ascii="GHEA Grapalat" w:hAnsi="GHEA Grapalat" w:cs="Sylfaen"/>
          <w:b/>
          <w:iCs/>
          <w:lang w:val="hy-AM"/>
        </w:rPr>
        <w:t xml:space="preserve"> </w:t>
      </w:r>
      <w:r w:rsidRPr="003C2CEC">
        <w:rPr>
          <w:rFonts w:ascii="GHEA Grapalat" w:hAnsi="GHEA Grapalat" w:cs="Sylfaen"/>
          <w:b/>
          <w:iCs/>
          <w:lang w:val="hy-AM"/>
        </w:rPr>
        <w:t>փոստը</w:t>
      </w:r>
      <w:r w:rsidR="00BA2EF2">
        <w:rPr>
          <w:rFonts w:ascii="GHEA Grapalat" w:hAnsi="GHEA Grapalat" w:cs="Sylfaen"/>
          <w:b/>
          <w:iCs/>
          <w:lang w:val="hy-AM"/>
        </w:rPr>
        <w:t xml:space="preserve">՝ </w:t>
      </w:r>
      <w:r w:rsidR="00BA2EF2" w:rsidRPr="00BA2EF2">
        <w:rPr>
          <w:rFonts w:ascii="GHEA Grapalat" w:hAnsi="GHEA Grapalat" w:cs="Sylfaen"/>
          <w:b/>
          <w:iCs/>
          <w:lang w:val="hy-AM"/>
        </w:rPr>
        <w:t>(</w:t>
      </w:r>
      <w:r w:rsidR="00BA2EF2">
        <w:rPr>
          <w:rFonts w:ascii="GHEA Grapalat" w:hAnsi="GHEA Grapalat" w:cs="Sylfaen"/>
          <w:b/>
          <w:iCs/>
          <w:lang w:val="hy-AM"/>
        </w:rPr>
        <w:t>+374</w:t>
      </w:r>
      <w:r w:rsidR="00BA2EF2" w:rsidRPr="00BA2EF2">
        <w:rPr>
          <w:rFonts w:ascii="GHEA Grapalat" w:hAnsi="GHEA Grapalat" w:cs="Sylfaen"/>
          <w:b/>
          <w:iCs/>
          <w:lang w:val="hy-AM"/>
        </w:rPr>
        <w:t>)</w:t>
      </w:r>
      <w:r w:rsidR="00BA2EF2">
        <w:rPr>
          <w:rFonts w:ascii="GHEA Grapalat" w:hAnsi="GHEA Grapalat" w:cs="Sylfaen"/>
          <w:b/>
          <w:iCs/>
          <w:lang w:val="hy-AM"/>
        </w:rPr>
        <w:t xml:space="preserve"> </w:t>
      </w:r>
      <w:r w:rsidR="005E56B2" w:rsidRPr="003C2CEC">
        <w:rPr>
          <w:rFonts w:ascii="GHEA Grapalat" w:hAnsi="GHEA Grapalat" w:cs="Sylfaen"/>
          <w:b/>
          <w:iCs/>
          <w:lang w:val="hy-AM"/>
        </w:rPr>
        <w:t>93 87 66 60</w:t>
      </w:r>
      <w:r w:rsidR="00BA2EF2">
        <w:rPr>
          <w:rFonts w:ascii="GHEA Grapalat" w:hAnsi="GHEA Grapalat" w:cs="Sylfaen"/>
          <w:b/>
          <w:iCs/>
          <w:lang w:val="hy-AM"/>
        </w:rPr>
        <w:t xml:space="preserve">,        </w:t>
      </w:r>
    </w:p>
    <w:p w:rsidR="00391AFA" w:rsidRPr="00046782" w:rsidRDefault="00BA2EF2" w:rsidP="00391AFA">
      <w:pPr>
        <w:rPr>
          <w:rFonts w:ascii="GHEA Grapalat" w:hAnsi="GHEA Grapalat" w:cs="Sylfaen"/>
          <w:b/>
          <w:iCs/>
          <w:lang w:val="hy-AM"/>
        </w:rPr>
      </w:pPr>
      <w:r>
        <w:rPr>
          <w:rFonts w:ascii="GHEA Grapalat" w:hAnsi="GHEA Grapalat" w:cs="Sylfaen"/>
          <w:b/>
          <w:iCs/>
          <w:lang w:val="hy-AM"/>
        </w:rPr>
        <w:t xml:space="preserve">                                                                    </w:t>
      </w:r>
      <w:hyperlink r:id="rId5" w:history="1">
        <w:r w:rsidR="00255DC6" w:rsidRPr="000B2A05">
          <w:rPr>
            <w:rStyle w:val="Hyperlink"/>
            <w:rFonts w:ascii="GHEA Grapalat" w:hAnsi="GHEA Grapalat" w:cs="Sylfaen"/>
            <w:b/>
            <w:iCs/>
            <w:lang w:val="hy-AM"/>
          </w:rPr>
          <w:t>gor.meliqsetyan@mail.ru</w:t>
        </w:r>
      </w:hyperlink>
    </w:p>
    <w:p w:rsidR="00255DC6" w:rsidRPr="00046782" w:rsidRDefault="00255DC6" w:rsidP="00391AFA">
      <w:pPr>
        <w:rPr>
          <w:rFonts w:ascii="GHEA Grapalat" w:hAnsi="GHEA Grapalat"/>
          <w:iCs/>
          <w:lang w:val="hy-AM"/>
        </w:rPr>
      </w:pPr>
      <w:r w:rsidRPr="00046782">
        <w:rPr>
          <w:rFonts w:ascii="GHEA Grapalat" w:hAnsi="GHEA Grapalat" w:cs="Sylfaen"/>
          <w:b/>
          <w:iCs/>
          <w:lang w:val="hy-AM"/>
        </w:rPr>
        <w:t>-----------------------------------------------------------------------------------------------------------------------------</w:t>
      </w:r>
    </w:p>
    <w:p w:rsidR="00391AFA" w:rsidRPr="003C2CEC" w:rsidRDefault="00391AFA" w:rsidP="00391AFA">
      <w:pPr>
        <w:ind w:firstLine="720"/>
        <w:rPr>
          <w:rFonts w:ascii="GHEA Grapalat" w:hAnsi="GHEA Grapalat"/>
          <w:b/>
          <w:lang w:val="hy-AM"/>
        </w:rPr>
      </w:pPr>
    </w:p>
    <w:p w:rsidR="00391AFA" w:rsidRPr="003C2CEC" w:rsidRDefault="00391AFA" w:rsidP="00391AFA">
      <w:pPr>
        <w:ind w:firstLine="720"/>
        <w:rPr>
          <w:rFonts w:ascii="GHEA Grapalat" w:hAnsi="GHEA Grapalat"/>
          <w:b/>
          <w:lang w:val="hy-AM"/>
        </w:rPr>
      </w:pPr>
      <w:r w:rsidRPr="003C2CEC">
        <w:rPr>
          <w:rFonts w:ascii="GHEA Grapalat" w:hAnsi="GHEA Grapalat" w:cs="Sylfaen"/>
          <w:b/>
          <w:lang w:val="hy-AM"/>
        </w:rPr>
        <w:t>Համայնքի</w:t>
      </w:r>
      <w:r w:rsidR="00BA2EF2">
        <w:rPr>
          <w:rFonts w:ascii="GHEA Grapalat" w:hAnsi="GHEA Grapalat" w:cs="Sylfaen"/>
          <w:b/>
          <w:lang w:val="hy-AM"/>
        </w:rPr>
        <w:t xml:space="preserve">  </w:t>
      </w:r>
      <w:r w:rsidRPr="003C2CEC">
        <w:rPr>
          <w:rFonts w:ascii="GHEA Grapalat" w:hAnsi="GHEA Grapalat" w:cs="Sylfaen"/>
          <w:b/>
          <w:lang w:val="hy-AM"/>
        </w:rPr>
        <w:t>ղեկավար</w:t>
      </w:r>
      <w:r w:rsidR="00BA2EF2">
        <w:rPr>
          <w:rFonts w:ascii="GHEA Grapalat" w:hAnsi="GHEA Grapalat" w:cs="Sylfaen"/>
          <w:b/>
          <w:lang w:val="hy-AM"/>
        </w:rPr>
        <w:t xml:space="preserve">՝ </w:t>
      </w:r>
      <w:r w:rsidRPr="003C2CEC">
        <w:rPr>
          <w:rFonts w:ascii="GHEA Grapalat" w:hAnsi="GHEA Grapalat"/>
          <w:b/>
          <w:lang w:val="hy-AM"/>
        </w:rPr>
        <w:tab/>
      </w:r>
      <w:r w:rsidRPr="003C2CEC">
        <w:rPr>
          <w:rFonts w:ascii="GHEA Grapalat" w:hAnsi="GHEA Grapalat"/>
          <w:b/>
          <w:lang w:val="hy-AM"/>
        </w:rPr>
        <w:tab/>
      </w:r>
      <w:r w:rsidR="00BA2EF2">
        <w:rPr>
          <w:rFonts w:ascii="GHEA Grapalat" w:hAnsi="GHEA Grapalat"/>
          <w:b/>
          <w:lang w:val="hy-AM"/>
        </w:rPr>
        <w:t xml:space="preserve">                                </w:t>
      </w:r>
      <w:r w:rsidR="00370D37" w:rsidRPr="003C2CEC">
        <w:rPr>
          <w:rFonts w:ascii="GHEA Grapalat" w:hAnsi="GHEA Grapalat"/>
          <w:b/>
          <w:lang w:val="hy-AM"/>
        </w:rPr>
        <w:t>Վ. Գևորգյան</w:t>
      </w:r>
      <w:bookmarkStart w:id="0" w:name="_GoBack"/>
      <w:bookmarkEnd w:id="0"/>
    </w:p>
    <w:p w:rsidR="00391AFA" w:rsidRPr="003C2CEC" w:rsidRDefault="00391AFA" w:rsidP="00391AFA">
      <w:pPr>
        <w:tabs>
          <w:tab w:val="left" w:pos="7200"/>
        </w:tabs>
        <w:rPr>
          <w:rFonts w:ascii="GHEA Grapalat" w:hAnsi="GHEA Grapalat"/>
          <w:sz w:val="17"/>
          <w:szCs w:val="17"/>
          <w:lang w:val="hy-AM"/>
        </w:rPr>
      </w:pPr>
    </w:p>
    <w:p w:rsidR="00391AFA" w:rsidRPr="003C2CEC" w:rsidRDefault="00391AFA" w:rsidP="00391AFA">
      <w:pPr>
        <w:tabs>
          <w:tab w:val="left" w:pos="7200"/>
        </w:tabs>
        <w:rPr>
          <w:rFonts w:ascii="GHEA Grapalat" w:hAnsi="GHEA Grapalat"/>
          <w:i/>
          <w:lang w:val="hy-AM"/>
        </w:rPr>
      </w:pPr>
    </w:p>
    <w:p w:rsidR="00391AFA" w:rsidRPr="003C2CEC" w:rsidRDefault="00391AFA" w:rsidP="00391AFA">
      <w:pPr>
        <w:tabs>
          <w:tab w:val="left" w:pos="7200"/>
        </w:tabs>
        <w:rPr>
          <w:rFonts w:ascii="GHEA Grapalat" w:hAnsi="GHEA Grapalat"/>
          <w:i/>
          <w:lang w:val="hy-AM"/>
        </w:rPr>
      </w:pPr>
      <w:r w:rsidRPr="003C2CEC">
        <w:rPr>
          <w:rFonts w:ascii="GHEA Grapalat" w:hAnsi="GHEA Grapalat"/>
          <w:i/>
          <w:lang w:val="hy-AM"/>
        </w:rPr>
        <w:tab/>
      </w:r>
      <w:r w:rsidRPr="003C2CEC">
        <w:rPr>
          <w:rFonts w:ascii="GHEA Grapalat" w:hAnsi="GHEA Grapalat" w:cs="Sylfaen"/>
          <w:i/>
          <w:lang w:val="hy-AM"/>
        </w:rPr>
        <w:t>Կ</w:t>
      </w:r>
      <w:r w:rsidRPr="003C2CEC">
        <w:rPr>
          <w:rFonts w:ascii="GHEA Grapalat" w:hAnsi="GHEA Grapalat"/>
          <w:i/>
          <w:lang w:val="hy-AM"/>
        </w:rPr>
        <w:t>.</w:t>
      </w:r>
      <w:r w:rsidRPr="003C2CEC">
        <w:rPr>
          <w:rFonts w:ascii="GHEA Grapalat" w:hAnsi="GHEA Grapalat" w:cs="Sylfaen"/>
          <w:i/>
          <w:lang w:val="hy-AM"/>
        </w:rPr>
        <w:t>Տ</w:t>
      </w:r>
      <w:r w:rsidRPr="003C2CEC">
        <w:rPr>
          <w:rFonts w:ascii="GHEA Grapalat" w:hAnsi="GHEA Grapalat"/>
          <w:i/>
          <w:lang w:val="hy-AM"/>
        </w:rPr>
        <w:t>.</w:t>
      </w:r>
    </w:p>
    <w:p w:rsidR="00391AFA" w:rsidRPr="003C2CEC" w:rsidRDefault="00391AFA" w:rsidP="00391AFA">
      <w:pPr>
        <w:rPr>
          <w:rFonts w:ascii="GHEA Grapalat" w:hAnsi="GHEA Grapalat"/>
          <w:lang w:val="hy-AM"/>
        </w:rPr>
      </w:pPr>
    </w:p>
    <w:p w:rsidR="00391AFA" w:rsidRPr="003C2CEC" w:rsidRDefault="00391AFA" w:rsidP="00391AFA">
      <w:pPr>
        <w:pStyle w:val="NormalWeb"/>
        <w:rPr>
          <w:rFonts w:ascii="GHEA Grapalat" w:hAnsi="GHEA Grapalat"/>
          <w:color w:val="000000"/>
          <w:sz w:val="18"/>
          <w:szCs w:val="18"/>
          <w:lang w:val="hy-AM"/>
        </w:rPr>
      </w:pPr>
    </w:p>
    <w:p w:rsidR="00933463" w:rsidRDefault="00933463">
      <w:pPr>
        <w:rPr>
          <w:rFonts w:ascii="GHEA Grapalat" w:hAnsi="GHEA Grapalat"/>
          <w:lang w:val="hy-AM"/>
        </w:rPr>
      </w:pPr>
    </w:p>
    <w:p w:rsidR="005835E7" w:rsidRDefault="005835E7">
      <w:pPr>
        <w:rPr>
          <w:rFonts w:ascii="GHEA Grapalat" w:hAnsi="GHEA Grapalat"/>
          <w:lang w:val="hy-AM"/>
        </w:rPr>
      </w:pPr>
    </w:p>
    <w:p w:rsidR="00D71169" w:rsidRDefault="00D71169">
      <w:pPr>
        <w:rPr>
          <w:rFonts w:ascii="GHEA Grapalat" w:hAnsi="GHEA Grapalat"/>
          <w:lang w:val="hy-AM"/>
        </w:rPr>
      </w:pPr>
    </w:p>
    <w:p w:rsidR="00255DC6" w:rsidRPr="00046782" w:rsidRDefault="00255DC6">
      <w:pPr>
        <w:rPr>
          <w:rFonts w:ascii="GHEA Grapalat" w:hAnsi="GHEA Grapalat"/>
          <w:lang w:val="hy-AM"/>
        </w:rPr>
      </w:pPr>
    </w:p>
    <w:p w:rsidR="00255DC6" w:rsidRPr="00046782" w:rsidRDefault="00255DC6">
      <w:pPr>
        <w:rPr>
          <w:rFonts w:ascii="GHEA Grapalat" w:hAnsi="GHEA Grapalat"/>
          <w:lang w:val="hy-AM"/>
        </w:rPr>
      </w:pPr>
    </w:p>
    <w:p w:rsidR="00255DC6" w:rsidRPr="00046782" w:rsidRDefault="00255DC6">
      <w:pPr>
        <w:rPr>
          <w:rFonts w:ascii="GHEA Grapalat" w:hAnsi="GHEA Grapalat"/>
          <w:lang w:val="hy-AM"/>
        </w:rPr>
      </w:pPr>
    </w:p>
    <w:p w:rsidR="00255DC6" w:rsidRPr="00046782" w:rsidRDefault="00255DC6">
      <w:pPr>
        <w:rPr>
          <w:rFonts w:ascii="GHEA Grapalat" w:hAnsi="GHEA Grapalat"/>
          <w:lang w:val="hy-AM"/>
        </w:rPr>
      </w:pPr>
    </w:p>
    <w:p w:rsidR="005835E7" w:rsidRPr="00046782" w:rsidRDefault="00D71169" w:rsidP="00D71169">
      <w:pPr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D71169">
        <w:rPr>
          <w:rFonts w:ascii="GHEA Grapalat" w:hAnsi="GHEA Grapalat"/>
          <w:b/>
          <w:sz w:val="28"/>
          <w:szCs w:val="28"/>
          <w:lang w:val="hy-AM"/>
        </w:rPr>
        <w:lastRenderedPageBreak/>
        <w:t>ԱՂԲԱՏԱՐ ՄԵՔԵՆԱ</w:t>
      </w:r>
      <w:r w:rsidR="00255DC6">
        <w:rPr>
          <w:rFonts w:ascii="GHEA Grapalat" w:hAnsi="GHEA Grapalat"/>
          <w:b/>
          <w:sz w:val="28"/>
          <w:szCs w:val="28"/>
          <w:lang w:val="hy-AM"/>
        </w:rPr>
        <w:br/>
      </w:r>
      <w:r w:rsidR="00255DC6" w:rsidRPr="00046782">
        <w:rPr>
          <w:rFonts w:ascii="GHEA Grapalat" w:hAnsi="GHEA Grapalat"/>
          <w:b/>
          <w:sz w:val="28"/>
          <w:szCs w:val="28"/>
          <w:lang w:val="hy-AM"/>
        </w:rPr>
        <w:t>МАЗ-5902А2-390</w:t>
      </w:r>
    </w:p>
    <w:p w:rsidR="002747D4" w:rsidRPr="002747D4" w:rsidRDefault="002747D4" w:rsidP="002747D4">
      <w:pPr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Աղբատար մեքենան նախատեսված է</w:t>
      </w:r>
      <w:r w:rsidR="00BE15DC">
        <w:rPr>
          <w:rFonts w:ascii="GHEA Grapalat" w:hAnsi="GHEA Grapalat"/>
          <w:lang w:val="hy-AM"/>
        </w:rPr>
        <w:t xml:space="preserve"> կենցաղային աղբի բարձրացման, տեղափոխման և դատարկման համար՝ աղբ</w:t>
      </w:r>
      <w:r w:rsidR="00A9480A">
        <w:rPr>
          <w:rFonts w:ascii="GHEA Grapalat" w:hAnsi="GHEA Grapalat"/>
          <w:lang w:val="hy-AM"/>
        </w:rPr>
        <w:t>արկղերի</w:t>
      </w:r>
      <w:r w:rsidR="00BE15DC">
        <w:rPr>
          <w:rFonts w:ascii="GHEA Grapalat" w:hAnsi="GHEA Grapalat"/>
          <w:lang w:val="hy-AM"/>
        </w:rPr>
        <w:t xml:space="preserve"> միջոցով, ավտոմատացված եղանակով</w:t>
      </w:r>
      <w:r w:rsidR="002771BA">
        <w:rPr>
          <w:rFonts w:ascii="GHEA Grapalat" w:hAnsi="GHEA Grapalat"/>
          <w:lang w:val="hy-AM"/>
        </w:rPr>
        <w:t xml:space="preserve">, </w:t>
      </w:r>
      <w:r w:rsidR="00BE15DC">
        <w:rPr>
          <w:rFonts w:ascii="GHEA Grapalat" w:hAnsi="GHEA Grapalat"/>
          <w:lang w:val="hy-AM"/>
        </w:rPr>
        <w:t>կողային մասից։</w:t>
      </w:r>
      <w:r>
        <w:rPr>
          <w:rFonts w:ascii="GHEA Grapalat" w:hAnsi="GHEA Grapalat"/>
          <w:lang w:val="hy-AM"/>
        </w:rPr>
        <w:t xml:space="preserve"> </w:t>
      </w:r>
    </w:p>
    <w:p w:rsidR="002747D4" w:rsidRDefault="002747D4" w:rsidP="00D71169">
      <w:pPr>
        <w:jc w:val="center"/>
        <w:rPr>
          <w:rFonts w:ascii="GHEA Grapalat" w:hAnsi="GHEA Grapalat"/>
          <w:b/>
          <w:sz w:val="28"/>
          <w:szCs w:val="28"/>
          <w:lang w:val="hy-AM"/>
        </w:rPr>
      </w:pPr>
    </w:p>
    <w:p w:rsidR="00D71169" w:rsidRPr="00D71169" w:rsidRDefault="002747D4" w:rsidP="00D71169">
      <w:pPr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 xml:space="preserve">Աղբատար </w:t>
      </w:r>
      <w:r w:rsidR="00AD07E0">
        <w:rPr>
          <w:rFonts w:ascii="GHEA Grapalat" w:hAnsi="GHEA Grapalat"/>
          <w:b/>
          <w:lang w:val="hy-AM"/>
        </w:rPr>
        <w:t>մ</w:t>
      </w:r>
      <w:r w:rsidR="00D71169" w:rsidRPr="00D71169">
        <w:rPr>
          <w:rFonts w:ascii="GHEA Grapalat" w:hAnsi="GHEA Grapalat"/>
          <w:b/>
          <w:lang w:val="hy-AM"/>
        </w:rPr>
        <w:t>եքենայի տեխնիական բնութագիրը՝</w:t>
      </w:r>
    </w:p>
    <w:p w:rsidR="005835E7" w:rsidRDefault="005835E7">
      <w:pPr>
        <w:rPr>
          <w:rFonts w:ascii="GHEA Grapalat" w:hAnsi="GHEA Grapalat"/>
          <w:lang w:val="hy-AM"/>
        </w:rPr>
      </w:pPr>
    </w:p>
    <w:p w:rsidR="005835E7" w:rsidRPr="00AD07E0" w:rsidRDefault="005835E7" w:rsidP="005835E7">
      <w:pPr>
        <w:rPr>
          <w:rFonts w:ascii="GHEA Grapalat" w:hAnsi="GHEA Grapalat"/>
          <w:lang w:val="hy-AM"/>
        </w:rPr>
      </w:pPr>
      <w:r w:rsidRPr="00AD07E0">
        <w:rPr>
          <w:rFonts w:ascii="GHEA Grapalat" w:hAnsi="GHEA Grapalat"/>
          <w:lang w:val="hy-AM"/>
        </w:rPr>
        <w:t>Անվային բանաձև՝ 4х2</w:t>
      </w:r>
    </w:p>
    <w:p w:rsidR="005835E7" w:rsidRPr="00AD07E0" w:rsidRDefault="005835E7" w:rsidP="005835E7">
      <w:pPr>
        <w:rPr>
          <w:rFonts w:ascii="GHEA Grapalat" w:hAnsi="GHEA Grapalat"/>
          <w:lang w:val="hy-AM"/>
        </w:rPr>
      </w:pPr>
      <w:r w:rsidRPr="00AD07E0">
        <w:rPr>
          <w:rFonts w:ascii="GHEA Grapalat" w:hAnsi="GHEA Grapalat"/>
          <w:lang w:val="hy-AM"/>
        </w:rPr>
        <w:t xml:space="preserve">Թափքի տարողությունը </w:t>
      </w:r>
      <w:r w:rsidR="00AD07E0">
        <w:rPr>
          <w:rFonts w:ascii="GHEA Grapalat" w:hAnsi="GHEA Grapalat"/>
          <w:lang w:val="hy-AM"/>
        </w:rPr>
        <w:t xml:space="preserve">՝ </w:t>
      </w:r>
      <w:r w:rsidRPr="00AD07E0">
        <w:rPr>
          <w:rFonts w:ascii="GHEA Grapalat" w:hAnsi="GHEA Grapalat"/>
          <w:lang w:val="hy-AM"/>
        </w:rPr>
        <w:t xml:space="preserve"> 18</w:t>
      </w:r>
      <w:r w:rsidR="00AD07E0">
        <w:rPr>
          <w:rFonts w:ascii="GHEA Grapalat" w:hAnsi="GHEA Grapalat"/>
          <w:lang w:val="hy-AM"/>
        </w:rPr>
        <w:t>.</w:t>
      </w:r>
      <w:r w:rsidRPr="00AD07E0">
        <w:rPr>
          <w:rFonts w:ascii="GHEA Grapalat" w:hAnsi="GHEA Grapalat"/>
          <w:lang w:val="hy-AM"/>
        </w:rPr>
        <w:t>5</w:t>
      </w:r>
      <w:r w:rsidR="00AD07E0">
        <w:rPr>
          <w:rFonts w:ascii="GHEA Grapalat" w:hAnsi="GHEA Grapalat"/>
          <w:lang w:val="hy-AM"/>
        </w:rPr>
        <w:t xml:space="preserve"> </w:t>
      </w:r>
      <w:r w:rsidR="00AD07E0" w:rsidRPr="00AD07E0">
        <w:rPr>
          <w:rFonts w:ascii="GHEA Grapalat" w:hAnsi="GHEA Grapalat"/>
          <w:lang w:val="hy-AM"/>
        </w:rPr>
        <w:t>մ</w:t>
      </w:r>
      <w:r w:rsidR="00AD07E0" w:rsidRPr="00AD07E0">
        <w:rPr>
          <w:rFonts w:ascii="GHEA Grapalat" w:hAnsi="GHEA Grapalat"/>
          <w:vertAlign w:val="superscript"/>
          <w:lang w:val="hy-AM"/>
        </w:rPr>
        <w:t>3</w:t>
      </w:r>
    </w:p>
    <w:p w:rsidR="005835E7" w:rsidRPr="00AD07E0" w:rsidRDefault="005835E7" w:rsidP="005835E7">
      <w:pPr>
        <w:rPr>
          <w:rFonts w:ascii="GHEA Grapalat" w:hAnsi="GHEA Grapalat"/>
          <w:lang w:val="hy-AM"/>
        </w:rPr>
      </w:pPr>
      <w:r w:rsidRPr="00AD07E0">
        <w:rPr>
          <w:rFonts w:ascii="GHEA Grapalat" w:hAnsi="GHEA Grapalat"/>
          <w:lang w:val="hy-AM"/>
        </w:rPr>
        <w:t>Ընդհանուր քաշը՝ - 19</w:t>
      </w:r>
      <w:r w:rsidR="00AD07E0">
        <w:rPr>
          <w:rFonts w:ascii="Courier New" w:hAnsi="Courier New" w:cs="Courier New"/>
          <w:lang w:val="hy-AM"/>
        </w:rPr>
        <w:t> </w:t>
      </w:r>
      <w:r w:rsidRPr="00AD07E0">
        <w:rPr>
          <w:rFonts w:ascii="GHEA Grapalat" w:hAnsi="GHEA Grapalat"/>
          <w:lang w:val="hy-AM"/>
        </w:rPr>
        <w:t>500</w:t>
      </w:r>
      <w:r w:rsidR="00AD07E0">
        <w:rPr>
          <w:rFonts w:ascii="GHEA Grapalat" w:hAnsi="GHEA Grapalat"/>
          <w:lang w:val="hy-AM"/>
        </w:rPr>
        <w:t xml:space="preserve"> կգ</w:t>
      </w:r>
    </w:p>
    <w:p w:rsidR="005835E7" w:rsidRPr="00AD07E0" w:rsidRDefault="005835E7" w:rsidP="005835E7">
      <w:pPr>
        <w:rPr>
          <w:rFonts w:ascii="GHEA Grapalat" w:hAnsi="GHEA Grapalat"/>
          <w:lang w:val="hy-AM"/>
        </w:rPr>
      </w:pPr>
      <w:r w:rsidRPr="00AD07E0">
        <w:rPr>
          <w:rFonts w:ascii="GHEA Grapalat" w:hAnsi="GHEA Grapalat"/>
          <w:lang w:val="hy-AM"/>
        </w:rPr>
        <w:t>Ավտոմեքենայի թույլատրելի առավելագույն զանգվածը՝ - 11</w:t>
      </w:r>
      <w:r w:rsidR="00AD07E0">
        <w:rPr>
          <w:rFonts w:ascii="Courier New" w:hAnsi="Courier New" w:cs="Courier New"/>
          <w:lang w:val="hy-AM"/>
        </w:rPr>
        <w:t> </w:t>
      </w:r>
      <w:r w:rsidRPr="00AD07E0">
        <w:rPr>
          <w:rFonts w:ascii="GHEA Grapalat" w:hAnsi="GHEA Grapalat"/>
          <w:lang w:val="hy-AM"/>
        </w:rPr>
        <w:t>100</w:t>
      </w:r>
      <w:r w:rsidR="00AD07E0">
        <w:rPr>
          <w:rFonts w:ascii="GHEA Grapalat" w:hAnsi="GHEA Grapalat"/>
          <w:lang w:val="hy-AM"/>
        </w:rPr>
        <w:t xml:space="preserve"> կգ</w:t>
      </w:r>
    </w:p>
    <w:p w:rsidR="005835E7" w:rsidRPr="00AD07E0" w:rsidRDefault="005835E7" w:rsidP="005835E7">
      <w:pPr>
        <w:rPr>
          <w:rFonts w:ascii="GHEA Grapalat" w:hAnsi="GHEA Grapalat"/>
          <w:lang w:val="hy-AM"/>
        </w:rPr>
      </w:pPr>
      <w:r w:rsidRPr="00AD07E0">
        <w:rPr>
          <w:rFonts w:ascii="GHEA Grapalat" w:hAnsi="GHEA Grapalat"/>
          <w:lang w:val="hy-AM"/>
        </w:rPr>
        <w:t>Տեխնիկապես թույլատրելի բեռնատարողունակությունը՝ - 8</w:t>
      </w:r>
      <w:r w:rsidR="00AD07E0">
        <w:rPr>
          <w:rFonts w:ascii="Courier New" w:hAnsi="Courier New" w:cs="Courier New"/>
          <w:lang w:val="hy-AM"/>
        </w:rPr>
        <w:t> </w:t>
      </w:r>
      <w:r w:rsidRPr="00AD07E0">
        <w:rPr>
          <w:rFonts w:ascii="GHEA Grapalat" w:hAnsi="GHEA Grapalat"/>
          <w:lang w:val="hy-AM"/>
        </w:rPr>
        <w:t>400</w:t>
      </w:r>
      <w:r w:rsidR="00AD07E0">
        <w:rPr>
          <w:rFonts w:ascii="GHEA Grapalat" w:hAnsi="GHEA Grapalat"/>
          <w:lang w:val="hy-AM"/>
        </w:rPr>
        <w:t xml:space="preserve"> կգ</w:t>
      </w:r>
    </w:p>
    <w:p w:rsidR="005835E7" w:rsidRPr="00AD07E0" w:rsidRDefault="005835E7" w:rsidP="005835E7">
      <w:pPr>
        <w:rPr>
          <w:rFonts w:ascii="GHEA Grapalat" w:hAnsi="GHEA Grapalat"/>
          <w:lang w:val="hy-AM"/>
        </w:rPr>
      </w:pPr>
      <w:r w:rsidRPr="00AD07E0">
        <w:rPr>
          <w:rFonts w:ascii="GHEA Grapalat" w:hAnsi="GHEA Grapalat"/>
          <w:lang w:val="hy-AM"/>
        </w:rPr>
        <w:t>Խտացման գործոնը՝ 4</w:t>
      </w:r>
    </w:p>
    <w:p w:rsidR="005835E7" w:rsidRPr="00AD07E0" w:rsidRDefault="005835E7" w:rsidP="005835E7">
      <w:pPr>
        <w:rPr>
          <w:rFonts w:ascii="GHEA Grapalat" w:hAnsi="GHEA Grapalat"/>
          <w:lang w:val="hy-AM"/>
        </w:rPr>
      </w:pPr>
      <w:r w:rsidRPr="00AD07E0">
        <w:rPr>
          <w:rFonts w:ascii="GHEA Grapalat" w:hAnsi="GHEA Grapalat"/>
          <w:lang w:val="hy-AM"/>
        </w:rPr>
        <w:t>Սարքավորումների կառավարումը՝ ձեռքով</w:t>
      </w:r>
    </w:p>
    <w:p w:rsidR="005835E7" w:rsidRPr="00AD07E0" w:rsidRDefault="005835E7" w:rsidP="005835E7">
      <w:pPr>
        <w:rPr>
          <w:rFonts w:ascii="GHEA Grapalat" w:hAnsi="GHEA Grapalat"/>
          <w:vertAlign w:val="superscript"/>
          <w:lang w:val="hy-AM"/>
        </w:rPr>
      </w:pPr>
      <w:r w:rsidRPr="00AD07E0">
        <w:rPr>
          <w:rFonts w:ascii="GHEA Grapalat" w:hAnsi="GHEA Grapalat"/>
          <w:lang w:val="hy-AM"/>
        </w:rPr>
        <w:t xml:space="preserve">Սպասարկվող  կոնտեյները, մետաղական 0,75 մ </w:t>
      </w:r>
      <w:r w:rsidRPr="00AD07E0">
        <w:rPr>
          <w:rFonts w:ascii="GHEA Grapalat" w:hAnsi="GHEA Grapalat"/>
          <w:vertAlign w:val="superscript"/>
          <w:lang w:val="hy-AM"/>
        </w:rPr>
        <w:t>3</w:t>
      </w:r>
    </w:p>
    <w:p w:rsidR="005835E7" w:rsidRPr="00AD07E0" w:rsidRDefault="005835E7" w:rsidP="005835E7">
      <w:pPr>
        <w:rPr>
          <w:rFonts w:ascii="GHEA Grapalat" w:hAnsi="GHEA Grapalat"/>
          <w:lang w:val="hy-AM"/>
        </w:rPr>
      </w:pPr>
      <w:r w:rsidRPr="00AD07E0">
        <w:rPr>
          <w:rFonts w:ascii="GHEA Grapalat" w:hAnsi="GHEA Grapalat"/>
          <w:lang w:val="hy-AM"/>
        </w:rPr>
        <w:t>Ընդհանուր քաշի բաշխումը</w:t>
      </w:r>
    </w:p>
    <w:p w:rsidR="005835E7" w:rsidRPr="00AD07E0" w:rsidRDefault="005835E7" w:rsidP="005835E7">
      <w:pPr>
        <w:pStyle w:val="ListParagraph"/>
        <w:numPr>
          <w:ilvl w:val="0"/>
          <w:numId w:val="2"/>
        </w:numPr>
        <w:spacing w:after="200" w:line="276" w:lineRule="auto"/>
        <w:rPr>
          <w:rFonts w:ascii="GHEA Grapalat" w:hAnsi="GHEA Grapalat"/>
          <w:sz w:val="22"/>
          <w:szCs w:val="22"/>
          <w:lang w:val="hy-AM"/>
        </w:rPr>
      </w:pPr>
      <w:r w:rsidRPr="00AD07E0">
        <w:rPr>
          <w:rFonts w:ascii="GHEA Grapalat" w:hAnsi="GHEA Grapalat"/>
          <w:sz w:val="22"/>
          <w:szCs w:val="22"/>
          <w:lang w:val="hy-AM"/>
        </w:rPr>
        <w:t>Դիմացի սռնիին</w:t>
      </w:r>
      <w:r w:rsidR="00AD07E0">
        <w:rPr>
          <w:rFonts w:ascii="GHEA Grapalat" w:hAnsi="GHEA Grapalat"/>
          <w:sz w:val="22"/>
          <w:szCs w:val="22"/>
          <w:lang w:val="hy-AM"/>
        </w:rPr>
        <w:t xml:space="preserve">՝ </w:t>
      </w:r>
      <w:r w:rsidRPr="00AD07E0">
        <w:rPr>
          <w:rFonts w:ascii="GHEA Grapalat" w:hAnsi="GHEA Grapalat"/>
          <w:sz w:val="22"/>
          <w:szCs w:val="22"/>
          <w:lang w:val="hy-AM"/>
        </w:rPr>
        <w:t xml:space="preserve">  6</w:t>
      </w:r>
      <w:r w:rsidRPr="00AD07E0">
        <w:rPr>
          <w:rFonts w:ascii="Courier New" w:hAnsi="Courier New" w:cs="Courier New"/>
          <w:sz w:val="22"/>
          <w:szCs w:val="22"/>
          <w:lang w:val="hy-AM"/>
        </w:rPr>
        <w:t> </w:t>
      </w:r>
      <w:r w:rsidRPr="00AD07E0">
        <w:rPr>
          <w:rFonts w:ascii="GHEA Grapalat" w:hAnsi="GHEA Grapalat"/>
          <w:sz w:val="22"/>
          <w:szCs w:val="22"/>
          <w:lang w:val="hy-AM"/>
        </w:rPr>
        <w:t>500 կգ</w:t>
      </w:r>
    </w:p>
    <w:p w:rsidR="005835E7" w:rsidRPr="00AD07E0" w:rsidRDefault="005835E7" w:rsidP="005835E7">
      <w:pPr>
        <w:pStyle w:val="ListParagraph"/>
        <w:numPr>
          <w:ilvl w:val="0"/>
          <w:numId w:val="2"/>
        </w:numPr>
        <w:spacing w:after="200" w:line="276" w:lineRule="auto"/>
        <w:rPr>
          <w:rFonts w:ascii="GHEA Grapalat" w:hAnsi="GHEA Grapalat"/>
          <w:sz w:val="22"/>
          <w:szCs w:val="22"/>
          <w:lang w:val="hy-AM"/>
        </w:rPr>
      </w:pPr>
      <w:r w:rsidRPr="00AD07E0">
        <w:rPr>
          <w:rFonts w:ascii="GHEA Grapalat" w:hAnsi="GHEA Grapalat"/>
          <w:sz w:val="22"/>
          <w:szCs w:val="22"/>
          <w:lang w:val="hy-AM"/>
        </w:rPr>
        <w:t xml:space="preserve"> Հետևի սռնիին</w:t>
      </w:r>
      <w:r w:rsidR="00AD07E0">
        <w:rPr>
          <w:rFonts w:ascii="GHEA Grapalat" w:hAnsi="GHEA Grapalat"/>
          <w:sz w:val="22"/>
          <w:szCs w:val="22"/>
          <w:lang w:val="hy-AM"/>
        </w:rPr>
        <w:t xml:space="preserve">՝ </w:t>
      </w:r>
      <w:r w:rsidRPr="00AD07E0">
        <w:rPr>
          <w:rFonts w:ascii="GHEA Grapalat" w:hAnsi="GHEA Grapalat"/>
          <w:sz w:val="22"/>
          <w:szCs w:val="22"/>
          <w:lang w:val="hy-AM"/>
        </w:rPr>
        <w:t xml:space="preserve">  13</w:t>
      </w:r>
      <w:r w:rsidRPr="00AD07E0">
        <w:rPr>
          <w:rFonts w:ascii="Courier New" w:hAnsi="Courier New" w:cs="Courier New"/>
          <w:sz w:val="22"/>
          <w:szCs w:val="22"/>
          <w:lang w:val="hy-AM"/>
        </w:rPr>
        <w:t> </w:t>
      </w:r>
      <w:r w:rsidRPr="00AD07E0">
        <w:rPr>
          <w:rFonts w:ascii="GHEA Grapalat" w:hAnsi="GHEA Grapalat"/>
          <w:sz w:val="22"/>
          <w:szCs w:val="22"/>
          <w:lang w:val="hy-AM"/>
        </w:rPr>
        <w:t>000 կգ</w:t>
      </w:r>
    </w:p>
    <w:p w:rsidR="005835E7" w:rsidRPr="00AD07E0" w:rsidRDefault="005835E7" w:rsidP="005835E7">
      <w:pPr>
        <w:rPr>
          <w:rFonts w:ascii="GHEA Grapalat" w:hAnsi="GHEA Grapalat"/>
          <w:lang w:val="hy-AM"/>
        </w:rPr>
      </w:pPr>
      <w:r w:rsidRPr="00AD07E0">
        <w:rPr>
          <w:rFonts w:ascii="GHEA Grapalat" w:hAnsi="GHEA Grapalat"/>
          <w:lang w:val="hy-AM"/>
        </w:rPr>
        <w:t>Բեռնաթափման տեսակը՝  ինքնաթափ</w:t>
      </w:r>
    </w:p>
    <w:p w:rsidR="005835E7" w:rsidRPr="00AD07E0" w:rsidRDefault="005835E7" w:rsidP="005835E7">
      <w:pPr>
        <w:rPr>
          <w:rFonts w:ascii="GHEA Grapalat" w:hAnsi="GHEA Grapalat"/>
          <w:lang w:val="hy-AM"/>
        </w:rPr>
      </w:pPr>
      <w:r w:rsidRPr="00AD07E0">
        <w:rPr>
          <w:rFonts w:ascii="GHEA Grapalat" w:hAnsi="GHEA Grapalat"/>
        </w:rPr>
        <w:t>Մանիպուլյոտորի</w:t>
      </w:r>
      <w:r w:rsidR="00AD07E0">
        <w:rPr>
          <w:rFonts w:ascii="GHEA Grapalat" w:hAnsi="GHEA Grapalat"/>
          <w:lang w:val="hy-AM"/>
        </w:rPr>
        <w:t xml:space="preserve"> </w:t>
      </w:r>
      <w:r w:rsidRPr="00AD07E0">
        <w:rPr>
          <w:rFonts w:ascii="GHEA Grapalat" w:hAnsi="GHEA Grapalat"/>
        </w:rPr>
        <w:t>բեռնունակությունը՝</w:t>
      </w:r>
      <w:r w:rsidRPr="00AD07E0">
        <w:rPr>
          <w:rFonts w:ascii="GHEA Grapalat" w:hAnsi="GHEA Grapalat"/>
          <w:lang w:val="en-US"/>
        </w:rPr>
        <w:t xml:space="preserve">  700</w:t>
      </w:r>
      <w:r w:rsidR="00AD07E0">
        <w:rPr>
          <w:rFonts w:ascii="GHEA Grapalat" w:hAnsi="GHEA Grapalat"/>
          <w:lang w:val="hy-AM"/>
        </w:rPr>
        <w:t xml:space="preserve"> կգ </w:t>
      </w:r>
    </w:p>
    <w:p w:rsidR="005835E7" w:rsidRPr="00AD07E0" w:rsidRDefault="005835E7" w:rsidP="005835E7">
      <w:pPr>
        <w:rPr>
          <w:rFonts w:ascii="GHEA Grapalat" w:hAnsi="GHEA Grapalat"/>
          <w:lang w:val="hy-AM"/>
        </w:rPr>
      </w:pPr>
      <w:r w:rsidRPr="00AD07E0">
        <w:rPr>
          <w:rFonts w:ascii="GHEA Grapalat" w:hAnsi="GHEA Grapalat"/>
        </w:rPr>
        <w:t>Անվային</w:t>
      </w:r>
      <w:r w:rsidR="00AD07E0">
        <w:rPr>
          <w:rFonts w:ascii="GHEA Grapalat" w:hAnsi="GHEA Grapalat"/>
          <w:lang w:val="hy-AM"/>
        </w:rPr>
        <w:t xml:space="preserve"> </w:t>
      </w:r>
      <w:r w:rsidRPr="00AD07E0">
        <w:rPr>
          <w:rFonts w:ascii="GHEA Grapalat" w:hAnsi="GHEA Grapalat"/>
        </w:rPr>
        <w:t>բազա</w:t>
      </w:r>
      <w:r w:rsidR="00AD07E0">
        <w:rPr>
          <w:rFonts w:ascii="GHEA Grapalat" w:hAnsi="GHEA Grapalat"/>
          <w:lang w:val="hy-AM"/>
        </w:rPr>
        <w:t xml:space="preserve"> ՝ </w:t>
      </w:r>
      <w:r w:rsidRPr="00AD07E0">
        <w:rPr>
          <w:rFonts w:ascii="GHEA Grapalat" w:hAnsi="GHEA Grapalat"/>
          <w:lang w:val="en-US"/>
        </w:rPr>
        <w:t xml:space="preserve">  3</w:t>
      </w:r>
      <w:r w:rsidR="00AD07E0">
        <w:rPr>
          <w:rFonts w:ascii="Courier New" w:hAnsi="Courier New" w:cs="Courier New"/>
          <w:lang w:val="hy-AM"/>
        </w:rPr>
        <w:t> </w:t>
      </w:r>
      <w:r w:rsidRPr="00AD07E0">
        <w:rPr>
          <w:rFonts w:ascii="GHEA Grapalat" w:hAnsi="GHEA Grapalat"/>
          <w:lang w:val="en-US"/>
        </w:rPr>
        <w:t>950</w:t>
      </w:r>
      <w:r w:rsidR="00AD07E0">
        <w:rPr>
          <w:rFonts w:ascii="GHEA Grapalat" w:hAnsi="GHEA Grapalat"/>
          <w:lang w:val="hy-AM"/>
        </w:rPr>
        <w:t xml:space="preserve"> մմ,</w:t>
      </w:r>
    </w:p>
    <w:p w:rsidR="005835E7" w:rsidRPr="00AD07E0" w:rsidRDefault="005835E7" w:rsidP="005835E7">
      <w:pPr>
        <w:rPr>
          <w:rFonts w:ascii="GHEA Grapalat" w:hAnsi="GHEA Grapalat"/>
          <w:lang w:val="en-US"/>
        </w:rPr>
      </w:pPr>
      <w:r w:rsidRPr="00AD07E0">
        <w:rPr>
          <w:rFonts w:ascii="GHEA Grapalat" w:hAnsi="GHEA Grapalat"/>
          <w:lang w:val="hy-AM"/>
        </w:rPr>
        <w:t>Շարժիչի տեսակը՝</w:t>
      </w:r>
      <w:r w:rsidRPr="00AD07E0">
        <w:rPr>
          <w:rFonts w:ascii="GHEA Grapalat" w:hAnsi="GHEA Grapalat"/>
          <w:lang w:val="en-US"/>
        </w:rPr>
        <w:t xml:space="preserve"> </w:t>
      </w:r>
      <w:r w:rsidRPr="00AD07E0">
        <w:rPr>
          <w:rFonts w:ascii="GHEA Grapalat" w:hAnsi="GHEA Grapalat"/>
        </w:rPr>
        <w:t>Я</w:t>
      </w:r>
      <w:r w:rsidRPr="00AD07E0">
        <w:rPr>
          <w:rFonts w:ascii="GHEA Grapalat" w:hAnsi="GHEA Grapalat"/>
          <w:lang w:val="hy-AM"/>
        </w:rPr>
        <w:t>МЗ-</w:t>
      </w:r>
      <w:r w:rsidRPr="00AD07E0">
        <w:rPr>
          <w:rFonts w:ascii="GHEA Grapalat" w:hAnsi="GHEA Grapalat"/>
          <w:lang w:val="en-US"/>
        </w:rPr>
        <w:t xml:space="preserve">6563.10, 169 </w:t>
      </w:r>
      <w:r w:rsidRPr="00AD07E0">
        <w:rPr>
          <w:rFonts w:ascii="GHEA Grapalat" w:hAnsi="GHEA Grapalat"/>
          <w:lang w:val="hy-AM"/>
        </w:rPr>
        <w:t>կՎտ</w:t>
      </w:r>
    </w:p>
    <w:p w:rsidR="005835E7" w:rsidRPr="00AD07E0" w:rsidRDefault="005835E7" w:rsidP="005835E7">
      <w:pPr>
        <w:rPr>
          <w:rFonts w:ascii="GHEA Grapalat" w:hAnsi="GHEA Grapalat"/>
          <w:lang w:val="en-US"/>
        </w:rPr>
      </w:pPr>
      <w:r w:rsidRPr="00AD07E0">
        <w:rPr>
          <w:rFonts w:ascii="GHEA Grapalat" w:hAnsi="GHEA Grapalat"/>
        </w:rPr>
        <w:t>Շարժիչի</w:t>
      </w:r>
      <w:r w:rsidR="00AD07E0">
        <w:rPr>
          <w:rFonts w:ascii="GHEA Grapalat" w:hAnsi="GHEA Grapalat"/>
          <w:lang w:val="hy-AM"/>
        </w:rPr>
        <w:t xml:space="preserve">  </w:t>
      </w:r>
      <w:r w:rsidRPr="00AD07E0">
        <w:rPr>
          <w:rFonts w:ascii="GHEA Grapalat" w:hAnsi="GHEA Grapalat"/>
        </w:rPr>
        <w:t>հզորությունը՝</w:t>
      </w:r>
      <w:r w:rsidRPr="00AD07E0">
        <w:rPr>
          <w:rFonts w:ascii="GHEA Grapalat" w:hAnsi="GHEA Grapalat"/>
          <w:lang w:val="en-US"/>
        </w:rPr>
        <w:t xml:space="preserve"> - 230</w:t>
      </w:r>
      <w:r w:rsidR="00AD07E0">
        <w:rPr>
          <w:rFonts w:ascii="GHEA Grapalat" w:hAnsi="GHEA Grapalat"/>
          <w:lang w:val="hy-AM"/>
        </w:rPr>
        <w:t xml:space="preserve"> ձիաուժ</w:t>
      </w:r>
      <w:r w:rsidRPr="00AD07E0">
        <w:rPr>
          <w:rFonts w:ascii="GHEA Grapalat" w:hAnsi="GHEA Grapalat"/>
          <w:lang w:val="en-US"/>
        </w:rPr>
        <w:t>,</w:t>
      </w:r>
    </w:p>
    <w:p w:rsidR="005835E7" w:rsidRPr="00AD07E0" w:rsidRDefault="005835E7" w:rsidP="005835E7">
      <w:pPr>
        <w:rPr>
          <w:rFonts w:ascii="GHEA Grapalat" w:hAnsi="GHEA Grapalat"/>
          <w:lang w:val="en-US"/>
        </w:rPr>
      </w:pPr>
      <w:r w:rsidRPr="00AD07E0">
        <w:rPr>
          <w:rFonts w:ascii="GHEA Grapalat" w:hAnsi="GHEA Grapalat"/>
        </w:rPr>
        <w:t>Փոխանցմանտուփը՝</w:t>
      </w:r>
      <w:r w:rsidR="00AD07E0">
        <w:rPr>
          <w:rFonts w:ascii="GHEA Grapalat" w:hAnsi="GHEA Grapalat"/>
          <w:lang w:val="en-US"/>
        </w:rPr>
        <w:t xml:space="preserve"> </w:t>
      </w:r>
      <w:r w:rsidRPr="00AD07E0">
        <w:rPr>
          <w:rFonts w:ascii="GHEA Grapalat" w:hAnsi="GHEA Grapalat"/>
          <w:lang w:val="en-US"/>
        </w:rPr>
        <w:t xml:space="preserve"> </w:t>
      </w:r>
      <w:r w:rsidRPr="00AD07E0">
        <w:rPr>
          <w:rFonts w:ascii="GHEA Grapalat" w:hAnsi="GHEA Grapalat"/>
          <w:lang w:val="hy-AM"/>
        </w:rPr>
        <w:t>ЯМЗ-2361-06, 5 աստիճանի</w:t>
      </w:r>
    </w:p>
    <w:p w:rsidR="005835E7" w:rsidRPr="00AD07E0" w:rsidRDefault="005835E7" w:rsidP="005835E7">
      <w:pPr>
        <w:rPr>
          <w:rFonts w:ascii="GHEA Grapalat" w:hAnsi="GHEA Grapalat"/>
          <w:lang w:val="hy-AM"/>
        </w:rPr>
      </w:pPr>
      <w:r w:rsidRPr="00AD07E0">
        <w:rPr>
          <w:rFonts w:ascii="GHEA Grapalat" w:hAnsi="GHEA Grapalat"/>
        </w:rPr>
        <w:t>Վառելիքի</w:t>
      </w:r>
      <w:r w:rsidR="00AD07E0">
        <w:rPr>
          <w:rFonts w:ascii="GHEA Grapalat" w:hAnsi="GHEA Grapalat"/>
          <w:lang w:val="hy-AM"/>
        </w:rPr>
        <w:t xml:space="preserve"> </w:t>
      </w:r>
      <w:r w:rsidRPr="00AD07E0">
        <w:rPr>
          <w:rFonts w:ascii="GHEA Grapalat" w:hAnsi="GHEA Grapalat"/>
        </w:rPr>
        <w:t>բաքի</w:t>
      </w:r>
      <w:r w:rsidR="00AD07E0">
        <w:rPr>
          <w:rFonts w:ascii="GHEA Grapalat" w:hAnsi="GHEA Grapalat"/>
          <w:lang w:val="hy-AM"/>
        </w:rPr>
        <w:t xml:space="preserve"> </w:t>
      </w:r>
      <w:r w:rsidRPr="00AD07E0">
        <w:rPr>
          <w:rFonts w:ascii="GHEA Grapalat" w:hAnsi="GHEA Grapalat"/>
        </w:rPr>
        <w:t>տարողությունը՝</w:t>
      </w:r>
      <w:r w:rsidR="00AD07E0">
        <w:rPr>
          <w:rFonts w:ascii="GHEA Grapalat" w:hAnsi="GHEA Grapalat"/>
          <w:lang w:val="hy-AM"/>
        </w:rPr>
        <w:t xml:space="preserve"> </w:t>
      </w:r>
      <w:r w:rsidRPr="00AD07E0">
        <w:rPr>
          <w:rFonts w:ascii="GHEA Grapalat" w:hAnsi="GHEA Grapalat"/>
          <w:lang w:val="hy-AM"/>
        </w:rPr>
        <w:t>200</w:t>
      </w:r>
      <w:r w:rsidR="00AD07E0">
        <w:rPr>
          <w:rFonts w:ascii="GHEA Grapalat" w:hAnsi="GHEA Grapalat"/>
          <w:lang w:val="hy-AM"/>
        </w:rPr>
        <w:t xml:space="preserve"> լիտր</w:t>
      </w:r>
    </w:p>
    <w:p w:rsidR="005835E7" w:rsidRDefault="005835E7" w:rsidP="005835E7">
      <w:pPr>
        <w:rPr>
          <w:rFonts w:ascii="GHEA Grapalat" w:hAnsi="GHEA Grapalat"/>
        </w:rPr>
      </w:pPr>
    </w:p>
    <w:p w:rsidR="00255DC6" w:rsidRDefault="00255DC6" w:rsidP="005835E7">
      <w:pPr>
        <w:rPr>
          <w:rFonts w:ascii="GHEA Grapalat" w:hAnsi="GHEA Grapalat"/>
        </w:rPr>
      </w:pPr>
    </w:p>
    <w:p w:rsidR="00BE15DC" w:rsidRPr="00255DC6" w:rsidRDefault="00BE15DC" w:rsidP="005835E7">
      <w:pPr>
        <w:rPr>
          <w:rFonts w:ascii="GHEA Grapalat" w:hAnsi="GHEA Grapalat"/>
        </w:rPr>
      </w:pPr>
    </w:p>
    <w:p w:rsidR="00AD07E0" w:rsidRDefault="00AD07E0" w:rsidP="00AD07E0">
      <w:pPr>
        <w:jc w:val="center"/>
        <w:rPr>
          <w:rFonts w:ascii="GHEA Grapalat" w:hAnsi="GHEA Grapalat"/>
          <w:b/>
          <w:sz w:val="28"/>
          <w:szCs w:val="28"/>
        </w:rPr>
      </w:pPr>
      <w:r w:rsidRPr="00D71169">
        <w:rPr>
          <w:rFonts w:ascii="GHEA Grapalat" w:hAnsi="GHEA Grapalat"/>
          <w:b/>
          <w:sz w:val="28"/>
          <w:szCs w:val="28"/>
          <w:lang w:val="hy-AM"/>
        </w:rPr>
        <w:lastRenderedPageBreak/>
        <w:t>ԱՂԲԱՏԱՐ ՄԵՔԵՆԱ</w:t>
      </w:r>
    </w:p>
    <w:p w:rsidR="00255DC6" w:rsidRPr="00255DC6" w:rsidRDefault="00255DC6" w:rsidP="00AD07E0">
      <w:pPr>
        <w:jc w:val="center"/>
        <w:rPr>
          <w:rFonts w:ascii="GHEA Grapalat" w:hAnsi="GHEA Grapalat"/>
          <w:b/>
          <w:sz w:val="28"/>
          <w:szCs w:val="28"/>
        </w:rPr>
      </w:pPr>
      <w:r>
        <w:rPr>
          <w:rFonts w:ascii="GHEA Grapalat" w:hAnsi="GHEA Grapalat"/>
          <w:b/>
          <w:sz w:val="28"/>
          <w:szCs w:val="28"/>
        </w:rPr>
        <w:t>МАЗ-5903А2-390</w:t>
      </w:r>
    </w:p>
    <w:p w:rsidR="00BE15DC" w:rsidRPr="002747D4" w:rsidRDefault="00BE15DC" w:rsidP="00BE15DC">
      <w:pPr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Աղբատար մեքենան նախատեսված է կենցաղային աղբի բարձրացման, տեղափոխման և դատարկման համար՝ աղբ</w:t>
      </w:r>
      <w:r w:rsidR="00A9480A">
        <w:rPr>
          <w:rFonts w:ascii="GHEA Grapalat" w:hAnsi="GHEA Grapalat"/>
          <w:lang w:val="hy-AM"/>
        </w:rPr>
        <w:t xml:space="preserve">արկղերի </w:t>
      </w:r>
      <w:r>
        <w:rPr>
          <w:rFonts w:ascii="GHEA Grapalat" w:hAnsi="GHEA Grapalat"/>
          <w:lang w:val="hy-AM"/>
        </w:rPr>
        <w:t xml:space="preserve"> միջոցով, ավտոմատացված եղանակով, ետնամասից։ </w:t>
      </w:r>
    </w:p>
    <w:p w:rsidR="005835E7" w:rsidRPr="00AD07E0" w:rsidRDefault="00BE15DC" w:rsidP="005835E7">
      <w:pPr>
        <w:rPr>
          <w:rFonts w:ascii="GHEA Grapalat" w:hAnsi="GHEA Grapalat"/>
          <w:lang w:val="hy-AM"/>
        </w:rPr>
      </w:pPr>
      <w:r>
        <w:rPr>
          <w:rFonts w:ascii="GHEA Grapalat" w:hAnsi="GHEA Grapalat"/>
          <w:b/>
          <w:lang w:val="hy-AM"/>
        </w:rPr>
        <w:t>Մ</w:t>
      </w:r>
      <w:r w:rsidR="00AD07E0" w:rsidRPr="00D71169">
        <w:rPr>
          <w:rFonts w:ascii="GHEA Grapalat" w:hAnsi="GHEA Grapalat"/>
          <w:b/>
          <w:lang w:val="hy-AM"/>
        </w:rPr>
        <w:t>եքենայի տեխնիական բնութագիրը՝</w:t>
      </w:r>
      <w:r w:rsidR="00255DC6" w:rsidRPr="00046782">
        <w:rPr>
          <w:rFonts w:ascii="GHEA Grapalat" w:hAnsi="GHEA Grapalat"/>
          <w:b/>
          <w:lang w:val="hy-AM"/>
        </w:rPr>
        <w:br/>
      </w:r>
      <w:r w:rsidR="00AD07E0">
        <w:rPr>
          <w:rFonts w:ascii="GHEA Grapalat" w:hAnsi="GHEA Grapalat"/>
          <w:u w:val="single"/>
          <w:lang w:val="hy-AM"/>
        </w:rPr>
        <w:br/>
      </w:r>
      <w:r w:rsidR="005835E7" w:rsidRPr="00AD07E0">
        <w:rPr>
          <w:rFonts w:ascii="GHEA Grapalat" w:hAnsi="GHEA Grapalat"/>
          <w:lang w:val="hy-AM"/>
        </w:rPr>
        <w:t>Անվային բանաձև՝ 4х2</w:t>
      </w:r>
    </w:p>
    <w:p w:rsidR="005835E7" w:rsidRPr="00AD07E0" w:rsidRDefault="005835E7" w:rsidP="005835E7">
      <w:pPr>
        <w:rPr>
          <w:rFonts w:ascii="GHEA Grapalat" w:hAnsi="GHEA Grapalat"/>
          <w:lang w:val="hy-AM"/>
        </w:rPr>
      </w:pPr>
      <w:r w:rsidRPr="00AD07E0">
        <w:rPr>
          <w:rFonts w:ascii="GHEA Grapalat" w:hAnsi="GHEA Grapalat"/>
          <w:lang w:val="hy-AM"/>
        </w:rPr>
        <w:t>Թափքի տարողությունը</w:t>
      </w:r>
      <w:r w:rsidR="00AD07E0">
        <w:rPr>
          <w:rFonts w:ascii="GHEA Grapalat" w:hAnsi="GHEA Grapalat"/>
          <w:lang w:val="hy-AM"/>
        </w:rPr>
        <w:t xml:space="preserve">՝ </w:t>
      </w:r>
      <w:r w:rsidRPr="00AD07E0">
        <w:rPr>
          <w:rFonts w:ascii="GHEA Grapalat" w:hAnsi="GHEA Grapalat"/>
          <w:lang w:val="hy-AM"/>
        </w:rPr>
        <w:t>16</w:t>
      </w:r>
      <w:r w:rsidR="00AD07E0">
        <w:rPr>
          <w:rFonts w:ascii="GHEA Grapalat" w:hAnsi="GHEA Grapalat"/>
          <w:lang w:val="hy-AM"/>
        </w:rPr>
        <w:t xml:space="preserve"> </w:t>
      </w:r>
      <w:r w:rsidR="00AD07E0" w:rsidRPr="00AD07E0">
        <w:rPr>
          <w:rFonts w:ascii="GHEA Grapalat" w:hAnsi="GHEA Grapalat"/>
          <w:lang w:val="hy-AM"/>
        </w:rPr>
        <w:t>մ</w:t>
      </w:r>
      <w:r w:rsidR="00AD07E0" w:rsidRPr="00AD07E0">
        <w:rPr>
          <w:rFonts w:ascii="GHEA Grapalat" w:hAnsi="GHEA Grapalat"/>
          <w:vertAlign w:val="superscript"/>
          <w:lang w:val="hy-AM"/>
        </w:rPr>
        <w:t>3</w:t>
      </w:r>
    </w:p>
    <w:p w:rsidR="005835E7" w:rsidRPr="00AD07E0" w:rsidRDefault="005835E7" w:rsidP="005835E7">
      <w:pPr>
        <w:rPr>
          <w:rFonts w:ascii="GHEA Grapalat" w:hAnsi="GHEA Grapalat"/>
          <w:lang w:val="hy-AM"/>
        </w:rPr>
      </w:pPr>
      <w:r w:rsidRPr="00AD07E0">
        <w:rPr>
          <w:rFonts w:ascii="GHEA Grapalat" w:hAnsi="GHEA Grapalat"/>
          <w:lang w:val="hy-AM"/>
        </w:rPr>
        <w:t>Ընդհանուր քաշը, ոչ ավել քան - 20</w:t>
      </w:r>
      <w:r w:rsidRPr="00AD07E0">
        <w:rPr>
          <w:rFonts w:ascii="Courier New" w:hAnsi="Courier New" w:cs="Courier New"/>
          <w:lang w:val="hy-AM"/>
        </w:rPr>
        <w:t> </w:t>
      </w:r>
      <w:r w:rsidRPr="00AD07E0">
        <w:rPr>
          <w:rFonts w:ascii="GHEA Grapalat" w:hAnsi="GHEA Grapalat"/>
          <w:lang w:val="hy-AM"/>
        </w:rPr>
        <w:t>100 կգ</w:t>
      </w:r>
    </w:p>
    <w:p w:rsidR="005835E7" w:rsidRPr="00AD07E0" w:rsidRDefault="005835E7" w:rsidP="005835E7">
      <w:pPr>
        <w:rPr>
          <w:rFonts w:ascii="GHEA Grapalat" w:hAnsi="GHEA Grapalat"/>
          <w:lang w:val="hy-AM"/>
        </w:rPr>
      </w:pPr>
      <w:r w:rsidRPr="00AD07E0">
        <w:rPr>
          <w:rFonts w:ascii="GHEA Grapalat" w:hAnsi="GHEA Grapalat"/>
          <w:lang w:val="hy-AM"/>
        </w:rPr>
        <w:t>Ավտոմեքենայի թույլատրելի առավելագույն զանգվածը՝ - 12</w:t>
      </w:r>
      <w:r w:rsidR="00AD07E0">
        <w:rPr>
          <w:rFonts w:ascii="Courier New" w:hAnsi="Courier New" w:cs="Courier New"/>
          <w:lang w:val="hy-AM"/>
        </w:rPr>
        <w:t> </w:t>
      </w:r>
      <w:r w:rsidRPr="00AD07E0">
        <w:rPr>
          <w:rFonts w:ascii="GHEA Grapalat" w:hAnsi="GHEA Grapalat"/>
          <w:lang w:val="hy-AM"/>
        </w:rPr>
        <w:t>125</w:t>
      </w:r>
      <w:r w:rsidR="00AD07E0">
        <w:rPr>
          <w:rFonts w:ascii="GHEA Grapalat" w:hAnsi="GHEA Grapalat"/>
          <w:lang w:val="hy-AM"/>
        </w:rPr>
        <w:t xml:space="preserve"> կգ</w:t>
      </w:r>
    </w:p>
    <w:p w:rsidR="005835E7" w:rsidRPr="00AD07E0" w:rsidRDefault="005835E7" w:rsidP="005835E7">
      <w:pPr>
        <w:rPr>
          <w:rFonts w:ascii="GHEA Grapalat" w:hAnsi="GHEA Grapalat"/>
          <w:lang w:val="hy-AM"/>
        </w:rPr>
      </w:pPr>
      <w:r w:rsidRPr="00AD07E0">
        <w:rPr>
          <w:rFonts w:ascii="GHEA Grapalat" w:hAnsi="GHEA Grapalat"/>
          <w:lang w:val="hy-AM"/>
        </w:rPr>
        <w:t>Տեխնիկապես թույլատրելի բեռնատարողունակությունը՝</w:t>
      </w:r>
      <w:r w:rsidR="00AD07E0">
        <w:rPr>
          <w:rFonts w:ascii="GHEA Grapalat" w:hAnsi="GHEA Grapalat"/>
          <w:lang w:val="hy-AM"/>
        </w:rPr>
        <w:t xml:space="preserve"> </w:t>
      </w:r>
      <w:r w:rsidRPr="00AD07E0">
        <w:rPr>
          <w:rFonts w:ascii="GHEA Grapalat" w:hAnsi="GHEA Grapalat"/>
          <w:lang w:val="hy-AM"/>
        </w:rPr>
        <w:t xml:space="preserve"> 8</w:t>
      </w:r>
      <w:r w:rsidR="00AD07E0">
        <w:rPr>
          <w:rFonts w:ascii="Courier New" w:hAnsi="Courier New" w:cs="Courier New"/>
          <w:lang w:val="hy-AM"/>
        </w:rPr>
        <w:t> </w:t>
      </w:r>
      <w:r w:rsidRPr="00AD07E0">
        <w:rPr>
          <w:rFonts w:ascii="GHEA Grapalat" w:hAnsi="GHEA Grapalat"/>
          <w:lang w:val="hy-AM"/>
        </w:rPr>
        <w:t>060</w:t>
      </w:r>
      <w:r w:rsidR="00AD07E0">
        <w:rPr>
          <w:rFonts w:ascii="GHEA Grapalat" w:hAnsi="GHEA Grapalat"/>
          <w:lang w:val="hy-AM"/>
        </w:rPr>
        <w:t xml:space="preserve"> կգ</w:t>
      </w:r>
    </w:p>
    <w:p w:rsidR="005835E7" w:rsidRPr="00AD07E0" w:rsidRDefault="005835E7" w:rsidP="005835E7">
      <w:pPr>
        <w:rPr>
          <w:rFonts w:ascii="GHEA Grapalat" w:hAnsi="GHEA Grapalat"/>
          <w:lang w:val="hy-AM"/>
        </w:rPr>
      </w:pPr>
      <w:r w:rsidRPr="00AD07E0">
        <w:rPr>
          <w:rFonts w:ascii="GHEA Grapalat" w:hAnsi="GHEA Grapalat"/>
          <w:lang w:val="hy-AM"/>
        </w:rPr>
        <w:t>Բեռնման ժամանակ աղբի խտության սեղման աստիճանը</w:t>
      </w:r>
      <w:r w:rsidR="00AD07E0">
        <w:rPr>
          <w:rFonts w:ascii="GHEA Grapalat" w:hAnsi="GHEA Grapalat"/>
          <w:lang w:val="hy-AM"/>
        </w:rPr>
        <w:t xml:space="preserve">՝ </w:t>
      </w:r>
      <w:r w:rsidRPr="00AD07E0">
        <w:rPr>
          <w:rFonts w:ascii="GHEA Grapalat" w:hAnsi="GHEA Grapalat"/>
          <w:lang w:val="hy-AM"/>
        </w:rPr>
        <w:t xml:space="preserve"> 95-205</w:t>
      </w:r>
      <w:r w:rsidR="00AD07E0">
        <w:rPr>
          <w:rFonts w:ascii="GHEA Grapalat" w:hAnsi="GHEA Grapalat"/>
          <w:lang w:val="hy-AM"/>
        </w:rPr>
        <w:t xml:space="preserve"> </w:t>
      </w:r>
      <w:r w:rsidR="00AD07E0" w:rsidRPr="00AD07E0">
        <w:rPr>
          <w:rFonts w:ascii="GHEA Grapalat" w:hAnsi="GHEA Grapalat"/>
          <w:lang w:val="hy-AM"/>
        </w:rPr>
        <w:t>կգ/մ</w:t>
      </w:r>
      <w:r w:rsidR="00AD07E0" w:rsidRPr="00AD07E0">
        <w:rPr>
          <w:rFonts w:ascii="GHEA Grapalat" w:hAnsi="GHEA Grapalat"/>
          <w:vertAlign w:val="superscript"/>
          <w:lang w:val="hy-AM"/>
        </w:rPr>
        <w:t>3</w:t>
      </w:r>
    </w:p>
    <w:p w:rsidR="005835E7" w:rsidRPr="00AD07E0" w:rsidRDefault="005835E7" w:rsidP="005835E7">
      <w:pPr>
        <w:rPr>
          <w:rFonts w:ascii="GHEA Grapalat" w:hAnsi="GHEA Grapalat"/>
          <w:lang w:val="hy-AM"/>
        </w:rPr>
      </w:pPr>
      <w:r w:rsidRPr="00AD07E0">
        <w:rPr>
          <w:rFonts w:ascii="GHEA Grapalat" w:hAnsi="GHEA Grapalat"/>
          <w:lang w:val="hy-AM"/>
        </w:rPr>
        <w:t>Խտացման գործակիցը՝</w:t>
      </w:r>
    </w:p>
    <w:p w:rsidR="005835E7" w:rsidRPr="00AD07E0" w:rsidRDefault="005835E7" w:rsidP="005835E7">
      <w:pPr>
        <w:pStyle w:val="ListParagraph"/>
        <w:numPr>
          <w:ilvl w:val="0"/>
          <w:numId w:val="3"/>
        </w:numPr>
        <w:spacing w:after="200" w:line="276" w:lineRule="auto"/>
        <w:rPr>
          <w:rFonts w:ascii="GHEA Grapalat" w:hAnsi="GHEA Grapalat"/>
          <w:sz w:val="22"/>
          <w:szCs w:val="22"/>
          <w:lang w:val="hy-AM"/>
        </w:rPr>
      </w:pPr>
      <w:r w:rsidRPr="00AD07E0">
        <w:rPr>
          <w:rFonts w:ascii="GHEA Grapalat" w:hAnsi="GHEA Grapalat"/>
          <w:sz w:val="22"/>
          <w:szCs w:val="22"/>
          <w:lang w:val="hy-AM"/>
        </w:rPr>
        <w:t>TKO 95 կգ/մ</w:t>
      </w:r>
      <w:r w:rsidRPr="00AD07E0">
        <w:rPr>
          <w:rFonts w:ascii="GHEA Grapalat" w:hAnsi="GHEA Grapalat"/>
          <w:sz w:val="22"/>
          <w:szCs w:val="22"/>
          <w:vertAlign w:val="superscript"/>
          <w:lang w:val="hy-AM"/>
        </w:rPr>
        <w:t xml:space="preserve">3 </w:t>
      </w:r>
      <w:r w:rsidRPr="00AD07E0">
        <w:rPr>
          <w:rFonts w:ascii="GHEA Grapalat" w:hAnsi="GHEA Grapalat"/>
          <w:sz w:val="22"/>
          <w:szCs w:val="22"/>
          <w:lang w:val="hy-AM"/>
        </w:rPr>
        <w:t xml:space="preserve"> խտության դեպքում  - մինչև 7</w:t>
      </w:r>
    </w:p>
    <w:p w:rsidR="005835E7" w:rsidRPr="00AD07E0" w:rsidRDefault="005835E7" w:rsidP="005835E7">
      <w:pPr>
        <w:pStyle w:val="ListParagraph"/>
        <w:numPr>
          <w:ilvl w:val="0"/>
          <w:numId w:val="3"/>
        </w:numPr>
        <w:spacing w:after="200" w:line="276" w:lineRule="auto"/>
        <w:rPr>
          <w:rFonts w:ascii="GHEA Grapalat" w:hAnsi="GHEA Grapalat"/>
          <w:sz w:val="22"/>
          <w:szCs w:val="22"/>
          <w:lang w:val="hy-AM"/>
        </w:rPr>
      </w:pPr>
      <w:r w:rsidRPr="00AD07E0">
        <w:rPr>
          <w:rFonts w:ascii="GHEA Grapalat" w:hAnsi="GHEA Grapalat"/>
          <w:sz w:val="22"/>
          <w:szCs w:val="22"/>
          <w:lang w:val="hy-AM"/>
        </w:rPr>
        <w:t>TKO 135կգ/մ</w:t>
      </w:r>
      <w:r w:rsidRPr="00AD07E0">
        <w:rPr>
          <w:rFonts w:ascii="GHEA Grapalat" w:hAnsi="GHEA Grapalat"/>
          <w:sz w:val="22"/>
          <w:szCs w:val="22"/>
          <w:vertAlign w:val="superscript"/>
          <w:lang w:val="hy-AM"/>
        </w:rPr>
        <w:t xml:space="preserve">3 </w:t>
      </w:r>
      <w:r w:rsidRPr="00AD07E0">
        <w:rPr>
          <w:rFonts w:ascii="GHEA Grapalat" w:hAnsi="GHEA Grapalat"/>
          <w:sz w:val="22"/>
          <w:szCs w:val="22"/>
          <w:lang w:val="hy-AM"/>
        </w:rPr>
        <w:t xml:space="preserve"> խտության դեպքում – մինչև 4</w:t>
      </w:r>
    </w:p>
    <w:p w:rsidR="005835E7" w:rsidRPr="00AD07E0" w:rsidRDefault="005835E7" w:rsidP="005835E7">
      <w:pPr>
        <w:pStyle w:val="ListParagraph"/>
        <w:numPr>
          <w:ilvl w:val="0"/>
          <w:numId w:val="3"/>
        </w:numPr>
        <w:spacing w:after="200" w:line="276" w:lineRule="auto"/>
        <w:rPr>
          <w:rFonts w:ascii="GHEA Grapalat" w:hAnsi="GHEA Grapalat"/>
          <w:sz w:val="22"/>
          <w:szCs w:val="22"/>
          <w:lang w:val="hy-AM"/>
        </w:rPr>
      </w:pPr>
      <w:r w:rsidRPr="00AD07E0">
        <w:rPr>
          <w:rFonts w:ascii="GHEA Grapalat" w:hAnsi="GHEA Grapalat"/>
          <w:sz w:val="22"/>
          <w:szCs w:val="22"/>
          <w:lang w:val="hy-AM"/>
        </w:rPr>
        <w:t>TKO 185կգ/մ</w:t>
      </w:r>
      <w:r w:rsidRPr="00AD07E0">
        <w:rPr>
          <w:rFonts w:ascii="GHEA Grapalat" w:hAnsi="GHEA Grapalat"/>
          <w:sz w:val="22"/>
          <w:szCs w:val="22"/>
          <w:vertAlign w:val="superscript"/>
          <w:lang w:val="hy-AM"/>
        </w:rPr>
        <w:t xml:space="preserve">3 </w:t>
      </w:r>
      <w:r w:rsidRPr="00AD07E0">
        <w:rPr>
          <w:rFonts w:ascii="GHEA Grapalat" w:hAnsi="GHEA Grapalat"/>
          <w:sz w:val="22"/>
          <w:szCs w:val="22"/>
          <w:lang w:val="hy-AM"/>
        </w:rPr>
        <w:t xml:space="preserve"> և ավելխտության դեպքում – մինչև 3</w:t>
      </w:r>
    </w:p>
    <w:p w:rsidR="005835E7" w:rsidRPr="00AD07E0" w:rsidRDefault="005835E7" w:rsidP="005835E7">
      <w:pPr>
        <w:rPr>
          <w:rFonts w:ascii="GHEA Grapalat" w:hAnsi="GHEA Grapalat"/>
          <w:vertAlign w:val="superscript"/>
          <w:lang w:val="hy-AM"/>
        </w:rPr>
      </w:pPr>
      <w:r w:rsidRPr="00AD07E0">
        <w:rPr>
          <w:rFonts w:ascii="GHEA Grapalat" w:hAnsi="GHEA Grapalat"/>
          <w:lang w:val="hy-AM"/>
        </w:rPr>
        <w:t>Հետևի կողեզրի բեռնման տարողությունը  ոչ պակաս -  1,8 մ</w:t>
      </w:r>
      <w:r w:rsidRPr="00AD07E0">
        <w:rPr>
          <w:rFonts w:ascii="GHEA Grapalat" w:hAnsi="GHEA Grapalat"/>
          <w:vertAlign w:val="superscript"/>
          <w:lang w:val="hy-AM"/>
        </w:rPr>
        <w:t>3</w:t>
      </w:r>
    </w:p>
    <w:p w:rsidR="005835E7" w:rsidRPr="00AD07E0" w:rsidRDefault="005835E7" w:rsidP="005835E7">
      <w:pPr>
        <w:rPr>
          <w:rFonts w:ascii="GHEA Grapalat" w:hAnsi="GHEA Grapalat"/>
          <w:lang w:val="hy-AM"/>
        </w:rPr>
      </w:pPr>
      <w:r w:rsidRPr="00AD07E0">
        <w:rPr>
          <w:rFonts w:ascii="GHEA Grapalat" w:hAnsi="GHEA Grapalat"/>
          <w:lang w:val="hy-AM"/>
        </w:rPr>
        <w:t>Մանիպուլյոտորի բեռնունակությունը՝   700</w:t>
      </w:r>
      <w:r w:rsidR="00AD07E0">
        <w:rPr>
          <w:rFonts w:ascii="GHEA Grapalat" w:hAnsi="GHEA Grapalat"/>
          <w:lang w:val="hy-AM"/>
        </w:rPr>
        <w:t xml:space="preserve"> կգ</w:t>
      </w:r>
      <w:r w:rsidRPr="00AD07E0">
        <w:rPr>
          <w:rFonts w:ascii="GHEA Grapalat" w:hAnsi="GHEA Grapalat"/>
          <w:lang w:val="hy-AM"/>
        </w:rPr>
        <w:br/>
        <w:t>Սարքավորումների կառավարումը – կիսաավտոմատ կամ ձեռքով</w:t>
      </w:r>
      <w:r w:rsidRPr="00AD07E0">
        <w:rPr>
          <w:rFonts w:ascii="GHEA Grapalat" w:hAnsi="GHEA Grapalat"/>
          <w:lang w:val="hy-AM"/>
        </w:rPr>
        <w:br/>
      </w:r>
      <w:r w:rsidRPr="00AD07E0">
        <w:rPr>
          <w:rFonts w:ascii="GHEA Grapalat" w:hAnsi="GHEA Grapalat"/>
          <w:lang w:val="hy-AM"/>
        </w:rPr>
        <w:br/>
        <w:t>Աշխատանքի ռեժիմը – անընդհատ կամ ցիկլային</w:t>
      </w:r>
    </w:p>
    <w:p w:rsidR="005835E7" w:rsidRPr="00AD07E0" w:rsidRDefault="005835E7" w:rsidP="005835E7">
      <w:pPr>
        <w:rPr>
          <w:rFonts w:ascii="GHEA Grapalat" w:hAnsi="GHEA Grapalat"/>
          <w:lang w:val="hy-AM"/>
        </w:rPr>
      </w:pPr>
      <w:r w:rsidRPr="00AD07E0">
        <w:rPr>
          <w:rFonts w:ascii="GHEA Grapalat" w:hAnsi="GHEA Grapalat"/>
          <w:lang w:val="hy-AM"/>
        </w:rPr>
        <w:t>Ընդհանուր քաշի բաշխումը</w:t>
      </w:r>
      <w:r w:rsidR="00AD07E0">
        <w:rPr>
          <w:rFonts w:ascii="GHEA Grapalat" w:hAnsi="GHEA Grapalat"/>
          <w:lang w:val="hy-AM"/>
        </w:rPr>
        <w:t xml:space="preserve">՝ </w:t>
      </w:r>
    </w:p>
    <w:p w:rsidR="005835E7" w:rsidRPr="00AD07E0" w:rsidRDefault="005835E7" w:rsidP="005835E7">
      <w:pPr>
        <w:pStyle w:val="ListParagraph"/>
        <w:numPr>
          <w:ilvl w:val="0"/>
          <w:numId w:val="2"/>
        </w:numPr>
        <w:spacing w:after="200" w:line="276" w:lineRule="auto"/>
        <w:rPr>
          <w:rFonts w:ascii="GHEA Grapalat" w:hAnsi="GHEA Grapalat"/>
          <w:sz w:val="22"/>
          <w:szCs w:val="22"/>
          <w:lang w:val="hy-AM"/>
        </w:rPr>
      </w:pPr>
      <w:r w:rsidRPr="00AD07E0">
        <w:rPr>
          <w:rFonts w:ascii="GHEA Grapalat" w:hAnsi="GHEA Grapalat"/>
          <w:sz w:val="22"/>
          <w:szCs w:val="22"/>
          <w:lang w:val="hy-AM"/>
        </w:rPr>
        <w:t>Դիմացի սռնիին  6</w:t>
      </w:r>
      <w:r w:rsidRPr="00AD07E0">
        <w:rPr>
          <w:rFonts w:ascii="Courier New" w:hAnsi="Courier New" w:cs="Courier New"/>
          <w:sz w:val="22"/>
          <w:szCs w:val="22"/>
          <w:lang w:val="hy-AM"/>
        </w:rPr>
        <w:t> </w:t>
      </w:r>
      <w:r w:rsidRPr="00AD07E0">
        <w:rPr>
          <w:rFonts w:ascii="GHEA Grapalat" w:hAnsi="GHEA Grapalat"/>
          <w:sz w:val="22"/>
          <w:szCs w:val="22"/>
          <w:lang w:val="hy-AM"/>
        </w:rPr>
        <w:t>500 կգ</w:t>
      </w:r>
    </w:p>
    <w:p w:rsidR="005835E7" w:rsidRPr="00AD07E0" w:rsidRDefault="005835E7" w:rsidP="005835E7">
      <w:pPr>
        <w:pStyle w:val="ListParagraph"/>
        <w:numPr>
          <w:ilvl w:val="0"/>
          <w:numId w:val="2"/>
        </w:numPr>
        <w:spacing w:after="200" w:line="276" w:lineRule="auto"/>
        <w:rPr>
          <w:rFonts w:ascii="GHEA Grapalat" w:hAnsi="GHEA Grapalat"/>
          <w:sz w:val="22"/>
          <w:szCs w:val="22"/>
          <w:lang w:val="hy-AM"/>
        </w:rPr>
      </w:pPr>
      <w:r w:rsidRPr="00AD07E0">
        <w:rPr>
          <w:rFonts w:ascii="GHEA Grapalat" w:hAnsi="GHEA Grapalat"/>
          <w:sz w:val="22"/>
          <w:szCs w:val="22"/>
          <w:lang w:val="hy-AM"/>
        </w:rPr>
        <w:t xml:space="preserve"> Հետևի սռնիին  13</w:t>
      </w:r>
      <w:r w:rsidRPr="00AD07E0">
        <w:rPr>
          <w:rFonts w:ascii="Courier New" w:hAnsi="Courier New" w:cs="Courier New"/>
          <w:sz w:val="22"/>
          <w:szCs w:val="22"/>
          <w:lang w:val="hy-AM"/>
        </w:rPr>
        <w:t> </w:t>
      </w:r>
      <w:r w:rsidRPr="00AD07E0">
        <w:rPr>
          <w:rFonts w:ascii="GHEA Grapalat" w:hAnsi="GHEA Grapalat"/>
          <w:sz w:val="22"/>
          <w:szCs w:val="22"/>
          <w:lang w:val="hy-AM"/>
        </w:rPr>
        <w:t>000 կգ</w:t>
      </w:r>
    </w:p>
    <w:p w:rsidR="005835E7" w:rsidRPr="00AD07E0" w:rsidRDefault="005835E7" w:rsidP="005835E7">
      <w:pPr>
        <w:rPr>
          <w:rFonts w:ascii="GHEA Grapalat" w:hAnsi="GHEA Grapalat"/>
          <w:lang w:val="hy-AM"/>
        </w:rPr>
      </w:pPr>
      <w:r w:rsidRPr="00AD07E0">
        <w:rPr>
          <w:rFonts w:ascii="GHEA Grapalat" w:hAnsi="GHEA Grapalat"/>
          <w:lang w:val="hy-AM"/>
        </w:rPr>
        <w:t>Անվային բազա՝ -  3</w:t>
      </w:r>
      <w:r w:rsidR="00AD07E0">
        <w:rPr>
          <w:rFonts w:ascii="Courier New" w:hAnsi="Courier New" w:cs="Courier New"/>
          <w:lang w:val="hy-AM"/>
        </w:rPr>
        <w:t> </w:t>
      </w:r>
      <w:r w:rsidRPr="00AD07E0">
        <w:rPr>
          <w:rFonts w:ascii="GHEA Grapalat" w:hAnsi="GHEA Grapalat"/>
          <w:lang w:val="hy-AM"/>
        </w:rPr>
        <w:t>950</w:t>
      </w:r>
      <w:r w:rsidR="00AD07E0">
        <w:rPr>
          <w:rFonts w:ascii="GHEA Grapalat" w:hAnsi="GHEA Grapalat"/>
          <w:lang w:val="hy-AM"/>
        </w:rPr>
        <w:t xml:space="preserve"> մմ, </w:t>
      </w:r>
    </w:p>
    <w:p w:rsidR="005835E7" w:rsidRPr="00AD07E0" w:rsidRDefault="005835E7" w:rsidP="005835E7">
      <w:pPr>
        <w:rPr>
          <w:rFonts w:ascii="GHEA Grapalat" w:hAnsi="GHEA Grapalat"/>
          <w:lang w:val="hy-AM"/>
        </w:rPr>
      </w:pPr>
      <w:r w:rsidRPr="00AD07E0">
        <w:rPr>
          <w:rFonts w:ascii="GHEA Grapalat" w:hAnsi="GHEA Grapalat"/>
          <w:lang w:val="hy-AM"/>
        </w:rPr>
        <w:t>Շարժիչի տեսակը՝  - 230 л.с,Евро - 3</w:t>
      </w:r>
    </w:p>
    <w:p w:rsidR="005835E7" w:rsidRPr="00AD07E0" w:rsidRDefault="005835E7" w:rsidP="005835E7">
      <w:pPr>
        <w:rPr>
          <w:rFonts w:ascii="GHEA Grapalat" w:hAnsi="GHEA Grapalat"/>
          <w:lang w:val="hy-AM"/>
        </w:rPr>
      </w:pPr>
      <w:r w:rsidRPr="00AD07E0">
        <w:rPr>
          <w:rFonts w:ascii="GHEA Grapalat" w:hAnsi="GHEA Grapalat"/>
          <w:lang w:val="hy-AM"/>
        </w:rPr>
        <w:t>Փոխանցման տուփը՝ - ЯМЗ-2361, 5 աստիճանի</w:t>
      </w:r>
    </w:p>
    <w:p w:rsidR="005835E7" w:rsidRPr="00AD07E0" w:rsidRDefault="005835E7" w:rsidP="005835E7">
      <w:pPr>
        <w:rPr>
          <w:rFonts w:ascii="GHEA Grapalat" w:hAnsi="GHEA Grapalat"/>
          <w:lang w:val="hy-AM"/>
        </w:rPr>
      </w:pPr>
      <w:r w:rsidRPr="00AD07E0">
        <w:rPr>
          <w:rFonts w:ascii="GHEA Grapalat" w:hAnsi="GHEA Grapalat"/>
          <w:lang w:val="hy-AM"/>
        </w:rPr>
        <w:t xml:space="preserve">Վառելիքի բաքի տարողությունը՝ </w:t>
      </w:r>
      <w:r w:rsidR="00AD07E0">
        <w:rPr>
          <w:rFonts w:ascii="GHEA Grapalat" w:hAnsi="GHEA Grapalat"/>
          <w:lang w:val="hy-AM"/>
        </w:rPr>
        <w:t xml:space="preserve"> </w:t>
      </w:r>
      <w:r w:rsidRPr="00AD07E0">
        <w:rPr>
          <w:rFonts w:ascii="GHEA Grapalat" w:hAnsi="GHEA Grapalat"/>
          <w:lang w:val="hy-AM"/>
        </w:rPr>
        <w:t>200</w:t>
      </w:r>
      <w:r w:rsidR="00AD07E0">
        <w:rPr>
          <w:rFonts w:ascii="GHEA Grapalat" w:hAnsi="GHEA Grapalat"/>
          <w:lang w:val="hy-AM"/>
        </w:rPr>
        <w:t xml:space="preserve"> լիտր</w:t>
      </w:r>
    </w:p>
    <w:p w:rsidR="005835E7" w:rsidRPr="00AD07E0" w:rsidRDefault="005835E7" w:rsidP="005835E7">
      <w:pPr>
        <w:rPr>
          <w:rFonts w:ascii="GHEA Grapalat" w:hAnsi="GHEA Grapalat"/>
          <w:lang w:val="hy-AM"/>
        </w:rPr>
      </w:pPr>
      <w:r w:rsidRPr="00AD07E0">
        <w:rPr>
          <w:rFonts w:ascii="GHEA Grapalat" w:hAnsi="GHEA Grapalat"/>
          <w:lang w:val="hy-AM"/>
        </w:rPr>
        <w:t>Անվադողերի չափսերը</w:t>
      </w:r>
      <w:r w:rsidR="00AD07E0">
        <w:rPr>
          <w:rFonts w:ascii="GHEA Grapalat" w:hAnsi="GHEA Grapalat"/>
          <w:lang w:val="hy-AM"/>
        </w:rPr>
        <w:t xml:space="preserve">՝ </w:t>
      </w:r>
      <w:r w:rsidRPr="00AD07E0">
        <w:rPr>
          <w:rFonts w:ascii="GHEA Grapalat" w:hAnsi="GHEA Grapalat"/>
          <w:lang w:val="hy-AM"/>
        </w:rPr>
        <w:t xml:space="preserve"> 315/80R22.5</w:t>
      </w:r>
    </w:p>
    <w:p w:rsidR="00BE15DC" w:rsidRPr="00046782" w:rsidRDefault="005835E7" w:rsidP="00BE15DC">
      <w:pPr>
        <w:rPr>
          <w:rFonts w:ascii="GHEA Grapalat" w:hAnsi="GHEA Grapalat"/>
          <w:lang w:val="hy-AM"/>
        </w:rPr>
      </w:pPr>
      <w:r w:rsidRPr="00AD07E0">
        <w:rPr>
          <w:rFonts w:ascii="GHEA Grapalat" w:hAnsi="GHEA Grapalat"/>
          <w:lang w:val="hy-AM"/>
        </w:rPr>
        <w:t>Խցիկը՝</w:t>
      </w:r>
      <w:r w:rsidR="00AD07E0">
        <w:rPr>
          <w:rFonts w:ascii="GHEA Grapalat" w:hAnsi="GHEA Grapalat"/>
          <w:lang w:val="hy-AM"/>
        </w:rPr>
        <w:t xml:space="preserve"> </w:t>
      </w:r>
      <w:r w:rsidRPr="00AD07E0">
        <w:rPr>
          <w:rFonts w:ascii="GHEA Grapalat" w:hAnsi="GHEA Grapalat"/>
          <w:lang w:val="hy-AM"/>
        </w:rPr>
        <w:t>փոքր</w:t>
      </w:r>
    </w:p>
    <w:p w:rsidR="00255DC6" w:rsidRPr="00046782" w:rsidRDefault="00255DC6" w:rsidP="00BE15DC">
      <w:pPr>
        <w:rPr>
          <w:rFonts w:ascii="GHEA Grapalat" w:hAnsi="GHEA Grapalat"/>
          <w:lang w:val="hy-AM"/>
        </w:rPr>
      </w:pPr>
    </w:p>
    <w:p w:rsidR="00AD07E0" w:rsidRPr="00255DC6" w:rsidRDefault="00AD07E0" w:rsidP="00BE15DC">
      <w:pPr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D71169">
        <w:rPr>
          <w:rFonts w:ascii="GHEA Grapalat" w:hAnsi="GHEA Grapalat"/>
          <w:b/>
          <w:sz w:val="28"/>
          <w:szCs w:val="28"/>
          <w:lang w:val="hy-AM"/>
        </w:rPr>
        <w:lastRenderedPageBreak/>
        <w:t>Ա</w:t>
      </w:r>
      <w:r>
        <w:rPr>
          <w:rFonts w:ascii="GHEA Grapalat" w:hAnsi="GHEA Grapalat"/>
          <w:b/>
          <w:sz w:val="28"/>
          <w:szCs w:val="28"/>
          <w:lang w:val="hy-AM"/>
        </w:rPr>
        <w:t>ՂԲԱՐ</w:t>
      </w:r>
      <w:r w:rsidR="00A9480A">
        <w:rPr>
          <w:rFonts w:ascii="GHEA Grapalat" w:hAnsi="GHEA Grapalat"/>
          <w:b/>
          <w:sz w:val="28"/>
          <w:szCs w:val="28"/>
          <w:lang w:val="hy-AM"/>
        </w:rPr>
        <w:t>ԿՂ</w:t>
      </w:r>
      <w:r w:rsidR="00255DC6">
        <w:rPr>
          <w:rFonts w:ascii="GHEA Grapalat" w:hAnsi="GHEA Grapalat"/>
          <w:b/>
          <w:sz w:val="28"/>
          <w:szCs w:val="28"/>
          <w:lang w:val="hy-AM"/>
        </w:rPr>
        <w:t>ԵՐ</w:t>
      </w:r>
    </w:p>
    <w:p w:rsidR="00BE15DC" w:rsidRDefault="00BE15DC" w:rsidP="00BE15DC">
      <w:pPr>
        <w:jc w:val="center"/>
        <w:rPr>
          <w:rFonts w:ascii="GHEA Grapalat" w:hAnsi="GHEA Grapalat"/>
          <w:lang w:val="hy-AM"/>
        </w:rPr>
      </w:pPr>
    </w:p>
    <w:p w:rsidR="00BE15DC" w:rsidRPr="00BE15DC" w:rsidRDefault="00A9480A" w:rsidP="00A9480A">
      <w:pPr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  Աղբարկղերը  ունեն 1100 լիտր ծավալ,  ուռուցիկ կափարիչով են և  նախատեսված են աղբատար մեքենայի ետնամասից աղբի բարձման համար</w:t>
      </w:r>
      <w:r w:rsidR="00255DC6">
        <w:rPr>
          <w:rFonts w:ascii="GHEA Grapalat" w:hAnsi="GHEA Grapalat"/>
          <w:lang w:val="hy-AM"/>
        </w:rPr>
        <w:t>։</w:t>
      </w:r>
    </w:p>
    <w:p w:rsidR="00AD07E0" w:rsidRPr="00AD07E0" w:rsidRDefault="00BE15DC" w:rsidP="00AD07E0">
      <w:pPr>
        <w:rPr>
          <w:rFonts w:ascii="GHEA Grapalat" w:hAnsi="GHEA Grapalat"/>
          <w:b/>
          <w:sz w:val="28"/>
          <w:szCs w:val="28"/>
          <w:lang w:val="hy-AM"/>
        </w:rPr>
      </w:pPr>
      <w:r>
        <w:rPr>
          <w:rFonts w:ascii="GHEA Grapalat" w:hAnsi="GHEA Grapalat"/>
          <w:b/>
          <w:lang w:val="hy-AM"/>
        </w:rPr>
        <w:t>Աղբ</w:t>
      </w:r>
      <w:r w:rsidR="00A9480A">
        <w:rPr>
          <w:rFonts w:ascii="GHEA Grapalat" w:hAnsi="GHEA Grapalat"/>
          <w:b/>
          <w:lang w:val="hy-AM"/>
        </w:rPr>
        <w:t>արկղերի</w:t>
      </w:r>
      <w:r>
        <w:rPr>
          <w:rFonts w:ascii="GHEA Grapalat" w:hAnsi="GHEA Grapalat"/>
          <w:b/>
          <w:lang w:val="hy-AM"/>
        </w:rPr>
        <w:t xml:space="preserve"> </w:t>
      </w:r>
      <w:r w:rsidR="00AD07E0" w:rsidRPr="00D71169">
        <w:rPr>
          <w:rFonts w:ascii="GHEA Grapalat" w:hAnsi="GHEA Grapalat"/>
          <w:b/>
          <w:lang w:val="hy-AM"/>
        </w:rPr>
        <w:t xml:space="preserve"> տեխնիական բնութագիրը՝</w:t>
      </w:r>
    </w:p>
    <w:p w:rsidR="00AD07E0" w:rsidRDefault="00AD07E0" w:rsidP="005835E7">
      <w:pPr>
        <w:jc w:val="center"/>
        <w:rPr>
          <w:rFonts w:ascii="GHEA Grapalat" w:hAnsi="GHEA Grapalat"/>
          <w:b/>
          <w:lang w:val="hy-AM"/>
        </w:rPr>
      </w:pPr>
    </w:p>
    <w:p w:rsidR="005835E7" w:rsidRPr="00AD07E0" w:rsidRDefault="005835E7" w:rsidP="00AD07E0">
      <w:pPr>
        <w:rPr>
          <w:rFonts w:ascii="GHEA Grapalat" w:hAnsi="GHEA Grapalat"/>
          <w:lang w:val="hy-AM"/>
        </w:rPr>
      </w:pPr>
      <w:r w:rsidRPr="00AD07E0">
        <w:rPr>
          <w:rFonts w:ascii="GHEA Grapalat" w:hAnsi="GHEA Grapalat" w:cs="Sylfaen"/>
          <w:lang w:val="hy-AM"/>
        </w:rPr>
        <w:t>Ծավալը՝</w:t>
      </w:r>
      <w:r w:rsidRPr="00AD07E0">
        <w:rPr>
          <w:rFonts w:ascii="GHEA Grapalat" w:hAnsi="GHEA Grapalat"/>
          <w:lang w:val="hy-AM"/>
        </w:rPr>
        <w:t xml:space="preserve"> 1</w:t>
      </w:r>
      <w:r w:rsidR="00AD07E0">
        <w:rPr>
          <w:rFonts w:ascii="GHEA Grapalat" w:hAnsi="GHEA Grapalat"/>
          <w:lang w:val="hy-AM"/>
        </w:rPr>
        <w:t xml:space="preserve"> </w:t>
      </w:r>
      <w:r w:rsidRPr="00AD07E0">
        <w:rPr>
          <w:rFonts w:ascii="GHEA Grapalat" w:hAnsi="GHEA Grapalat"/>
          <w:lang w:val="hy-AM"/>
        </w:rPr>
        <w:t>100 լիտր</w:t>
      </w:r>
    </w:p>
    <w:p w:rsidR="005835E7" w:rsidRPr="00AD07E0" w:rsidRDefault="005835E7" w:rsidP="00AD07E0">
      <w:pPr>
        <w:rPr>
          <w:rFonts w:ascii="GHEA Grapalat" w:hAnsi="GHEA Grapalat"/>
          <w:lang w:val="hy-AM"/>
        </w:rPr>
      </w:pPr>
      <w:r w:rsidRPr="00AD07E0">
        <w:rPr>
          <w:rFonts w:ascii="GHEA Grapalat" w:hAnsi="GHEA Grapalat" w:cs="Sylfaen"/>
          <w:lang w:val="hy-AM"/>
        </w:rPr>
        <w:t>Քաշը՝</w:t>
      </w:r>
      <w:r w:rsidRPr="00AD07E0">
        <w:rPr>
          <w:rFonts w:ascii="GHEA Grapalat" w:hAnsi="GHEA Grapalat"/>
          <w:lang w:val="hy-AM"/>
        </w:rPr>
        <w:t xml:space="preserve"> 64 կգ</w:t>
      </w:r>
    </w:p>
    <w:p w:rsidR="005835E7" w:rsidRPr="00AD07E0" w:rsidRDefault="005835E7" w:rsidP="00AD07E0">
      <w:pPr>
        <w:rPr>
          <w:rFonts w:ascii="GHEA Grapalat" w:hAnsi="GHEA Grapalat"/>
          <w:lang w:val="hy-AM"/>
        </w:rPr>
      </w:pPr>
      <w:r w:rsidRPr="00AD07E0">
        <w:rPr>
          <w:rFonts w:ascii="GHEA Grapalat" w:hAnsi="GHEA Grapalat" w:cs="Sylfaen"/>
          <w:lang w:val="hy-AM"/>
        </w:rPr>
        <w:t>Տարողությունը՝</w:t>
      </w:r>
      <w:r w:rsidRPr="00AD07E0">
        <w:rPr>
          <w:rFonts w:ascii="GHEA Grapalat" w:hAnsi="GHEA Grapalat"/>
          <w:lang w:val="hy-AM"/>
        </w:rPr>
        <w:t xml:space="preserve"> 440 կգ</w:t>
      </w:r>
    </w:p>
    <w:p w:rsidR="005835E7" w:rsidRPr="00AD07E0" w:rsidRDefault="005835E7" w:rsidP="00AD07E0">
      <w:pPr>
        <w:rPr>
          <w:rFonts w:ascii="GHEA Grapalat" w:hAnsi="GHEA Grapalat"/>
          <w:lang w:val="hy-AM"/>
        </w:rPr>
      </w:pPr>
      <w:r w:rsidRPr="00AD07E0">
        <w:rPr>
          <w:rFonts w:ascii="GHEA Grapalat" w:hAnsi="GHEA Grapalat" w:cs="Sylfaen"/>
          <w:lang w:val="hy-AM"/>
        </w:rPr>
        <w:t>Բարձրությունը՝</w:t>
      </w:r>
      <w:r w:rsidRPr="00AD07E0">
        <w:rPr>
          <w:rFonts w:ascii="GHEA Grapalat" w:hAnsi="GHEA Grapalat"/>
          <w:lang w:val="hy-AM"/>
        </w:rPr>
        <w:t xml:space="preserve"> 1</w:t>
      </w:r>
      <w:r w:rsidR="00AD07E0">
        <w:rPr>
          <w:rFonts w:ascii="GHEA Grapalat" w:hAnsi="GHEA Grapalat"/>
          <w:lang w:val="hy-AM"/>
        </w:rPr>
        <w:t xml:space="preserve"> </w:t>
      </w:r>
      <w:r w:rsidRPr="00AD07E0">
        <w:rPr>
          <w:rFonts w:ascii="GHEA Grapalat" w:hAnsi="GHEA Grapalat"/>
          <w:lang w:val="hy-AM"/>
        </w:rPr>
        <w:t>430 մմ</w:t>
      </w:r>
    </w:p>
    <w:p w:rsidR="005835E7" w:rsidRPr="00AD07E0" w:rsidRDefault="005835E7" w:rsidP="00AD07E0">
      <w:pPr>
        <w:rPr>
          <w:rFonts w:ascii="GHEA Grapalat" w:hAnsi="GHEA Grapalat"/>
          <w:lang w:val="hy-AM"/>
        </w:rPr>
      </w:pPr>
      <w:r w:rsidRPr="00AD07E0">
        <w:rPr>
          <w:rFonts w:ascii="GHEA Grapalat" w:hAnsi="GHEA Grapalat" w:cs="Sylfaen"/>
          <w:lang w:val="hy-AM"/>
        </w:rPr>
        <w:t>Լայնությունը՝</w:t>
      </w:r>
      <w:r w:rsidRPr="00AD07E0">
        <w:rPr>
          <w:rFonts w:ascii="GHEA Grapalat" w:hAnsi="GHEA Grapalat"/>
          <w:lang w:val="hy-AM"/>
        </w:rPr>
        <w:t xml:space="preserve"> 1</w:t>
      </w:r>
      <w:r w:rsidR="00AD07E0">
        <w:rPr>
          <w:rFonts w:ascii="GHEA Grapalat" w:hAnsi="GHEA Grapalat"/>
          <w:lang w:val="hy-AM"/>
        </w:rPr>
        <w:t xml:space="preserve"> </w:t>
      </w:r>
      <w:r w:rsidRPr="00AD07E0">
        <w:rPr>
          <w:rFonts w:ascii="GHEA Grapalat" w:hAnsi="GHEA Grapalat"/>
          <w:lang w:val="hy-AM"/>
        </w:rPr>
        <w:t>060 մմ</w:t>
      </w:r>
    </w:p>
    <w:p w:rsidR="005835E7" w:rsidRPr="00AD07E0" w:rsidRDefault="005835E7" w:rsidP="00AD07E0">
      <w:pPr>
        <w:rPr>
          <w:rFonts w:ascii="GHEA Grapalat" w:hAnsi="GHEA Grapalat"/>
          <w:lang w:val="hy-AM"/>
        </w:rPr>
      </w:pPr>
      <w:r w:rsidRPr="00AD07E0">
        <w:rPr>
          <w:rFonts w:ascii="GHEA Grapalat" w:hAnsi="GHEA Grapalat" w:cs="Sylfaen"/>
          <w:lang w:val="hy-AM"/>
        </w:rPr>
        <w:t>Բարձրությունն</w:t>
      </w:r>
      <w:r w:rsidR="00AD07E0">
        <w:rPr>
          <w:rFonts w:ascii="GHEA Grapalat" w:hAnsi="GHEA Grapalat" w:cs="Sylfaen"/>
          <w:lang w:val="hy-AM"/>
        </w:rPr>
        <w:t xml:space="preserve"> </w:t>
      </w:r>
      <w:r w:rsidRPr="00AD07E0">
        <w:rPr>
          <w:rFonts w:ascii="GHEA Grapalat" w:hAnsi="GHEA Grapalat" w:cs="Sylfaen"/>
          <w:lang w:val="hy-AM"/>
        </w:rPr>
        <w:t>առանց</w:t>
      </w:r>
      <w:r w:rsidR="00AD07E0">
        <w:rPr>
          <w:rFonts w:ascii="GHEA Grapalat" w:hAnsi="GHEA Grapalat" w:cs="Sylfaen"/>
          <w:lang w:val="hy-AM"/>
        </w:rPr>
        <w:t xml:space="preserve"> </w:t>
      </w:r>
      <w:r w:rsidRPr="00AD07E0">
        <w:rPr>
          <w:rFonts w:ascii="GHEA Grapalat" w:hAnsi="GHEA Grapalat" w:cs="Sylfaen"/>
          <w:lang w:val="hy-AM"/>
        </w:rPr>
        <w:t>անիվների՝</w:t>
      </w:r>
      <w:r w:rsidRPr="00AD07E0">
        <w:rPr>
          <w:rFonts w:ascii="GHEA Grapalat" w:hAnsi="GHEA Grapalat"/>
          <w:lang w:val="hy-AM"/>
        </w:rPr>
        <w:t xml:space="preserve"> 1</w:t>
      </w:r>
      <w:r w:rsidR="00AD07E0">
        <w:rPr>
          <w:rFonts w:ascii="GHEA Grapalat" w:hAnsi="GHEA Grapalat"/>
          <w:lang w:val="hy-AM"/>
        </w:rPr>
        <w:t xml:space="preserve"> </w:t>
      </w:r>
      <w:r w:rsidRPr="00AD07E0">
        <w:rPr>
          <w:rFonts w:ascii="GHEA Grapalat" w:hAnsi="GHEA Grapalat"/>
          <w:lang w:val="hy-AM"/>
        </w:rPr>
        <w:t>200 մմ</w:t>
      </w:r>
    </w:p>
    <w:p w:rsidR="005835E7" w:rsidRPr="00AD07E0" w:rsidRDefault="005835E7" w:rsidP="00AD07E0">
      <w:pPr>
        <w:rPr>
          <w:rFonts w:ascii="GHEA Grapalat" w:hAnsi="GHEA Grapalat"/>
          <w:lang w:val="hy-AM"/>
        </w:rPr>
      </w:pPr>
      <w:r w:rsidRPr="00AD07E0">
        <w:rPr>
          <w:rFonts w:ascii="GHEA Grapalat" w:hAnsi="GHEA Grapalat" w:cs="Sylfaen"/>
          <w:lang w:val="hy-AM"/>
        </w:rPr>
        <w:t>Երկարությունը</w:t>
      </w:r>
      <w:r w:rsidR="00AD07E0">
        <w:rPr>
          <w:rFonts w:ascii="GHEA Grapalat" w:hAnsi="GHEA Grapalat" w:cs="Sylfaen"/>
          <w:lang w:val="hy-AM"/>
        </w:rPr>
        <w:t xml:space="preserve"> </w:t>
      </w:r>
      <w:r w:rsidRPr="00AD07E0">
        <w:rPr>
          <w:rFonts w:ascii="GHEA Grapalat" w:hAnsi="GHEA Grapalat" w:cs="Sylfaen"/>
          <w:lang w:val="hy-AM"/>
        </w:rPr>
        <w:t>բռնակով՝</w:t>
      </w:r>
      <w:r w:rsidRPr="00AD07E0">
        <w:rPr>
          <w:rFonts w:ascii="GHEA Grapalat" w:hAnsi="GHEA Grapalat"/>
          <w:lang w:val="hy-AM"/>
        </w:rPr>
        <w:t xml:space="preserve"> 1</w:t>
      </w:r>
      <w:r w:rsidR="00AD07E0">
        <w:rPr>
          <w:rFonts w:ascii="GHEA Grapalat" w:hAnsi="GHEA Grapalat"/>
          <w:lang w:val="hy-AM"/>
        </w:rPr>
        <w:t xml:space="preserve"> </w:t>
      </w:r>
      <w:r w:rsidRPr="00AD07E0">
        <w:rPr>
          <w:rFonts w:ascii="GHEA Grapalat" w:hAnsi="GHEA Grapalat"/>
          <w:lang w:val="hy-AM"/>
        </w:rPr>
        <w:t>370 մմ</w:t>
      </w:r>
    </w:p>
    <w:p w:rsidR="005835E7" w:rsidRPr="00AD07E0" w:rsidRDefault="005835E7" w:rsidP="00AD07E0">
      <w:pPr>
        <w:rPr>
          <w:rFonts w:ascii="GHEA Grapalat" w:hAnsi="GHEA Grapalat"/>
          <w:lang w:val="hy-AM"/>
        </w:rPr>
      </w:pPr>
      <w:r w:rsidRPr="00AD07E0">
        <w:rPr>
          <w:rFonts w:ascii="GHEA Grapalat" w:hAnsi="GHEA Grapalat" w:cs="Sylfaen"/>
          <w:lang w:val="hy-AM"/>
        </w:rPr>
        <w:t>Երկարությունն</w:t>
      </w:r>
      <w:r w:rsidR="00AD07E0">
        <w:rPr>
          <w:rFonts w:ascii="GHEA Grapalat" w:hAnsi="GHEA Grapalat" w:cs="Sylfaen"/>
          <w:lang w:val="hy-AM"/>
        </w:rPr>
        <w:t xml:space="preserve"> </w:t>
      </w:r>
      <w:r w:rsidRPr="00AD07E0">
        <w:rPr>
          <w:rFonts w:ascii="GHEA Grapalat" w:hAnsi="GHEA Grapalat" w:cs="Sylfaen"/>
          <w:lang w:val="hy-AM"/>
        </w:rPr>
        <w:t>առանց</w:t>
      </w:r>
      <w:r w:rsidR="00AD07E0">
        <w:rPr>
          <w:rFonts w:ascii="GHEA Grapalat" w:hAnsi="GHEA Grapalat" w:cs="Sylfaen"/>
          <w:lang w:val="hy-AM"/>
        </w:rPr>
        <w:t xml:space="preserve"> </w:t>
      </w:r>
      <w:r w:rsidRPr="00AD07E0">
        <w:rPr>
          <w:rFonts w:ascii="GHEA Grapalat" w:hAnsi="GHEA Grapalat" w:cs="Sylfaen"/>
          <w:lang w:val="hy-AM"/>
        </w:rPr>
        <w:t>բռնակի՝</w:t>
      </w:r>
      <w:r w:rsidRPr="00AD07E0">
        <w:rPr>
          <w:rFonts w:ascii="GHEA Grapalat" w:hAnsi="GHEA Grapalat"/>
          <w:lang w:val="hy-AM"/>
        </w:rPr>
        <w:t xml:space="preserve"> 1</w:t>
      </w:r>
      <w:r w:rsidR="00AD07E0">
        <w:rPr>
          <w:rFonts w:ascii="GHEA Grapalat" w:hAnsi="GHEA Grapalat"/>
          <w:lang w:val="hy-AM"/>
        </w:rPr>
        <w:t xml:space="preserve"> </w:t>
      </w:r>
      <w:r w:rsidRPr="00AD07E0">
        <w:rPr>
          <w:rFonts w:ascii="GHEA Grapalat" w:hAnsi="GHEA Grapalat"/>
          <w:lang w:val="hy-AM"/>
        </w:rPr>
        <w:t>200 մմ</w:t>
      </w:r>
    </w:p>
    <w:p w:rsidR="005835E7" w:rsidRPr="00AD07E0" w:rsidRDefault="005835E7" w:rsidP="00AD07E0">
      <w:pPr>
        <w:rPr>
          <w:rFonts w:ascii="GHEA Grapalat" w:hAnsi="GHEA Grapalat"/>
          <w:lang w:val="hy-AM"/>
        </w:rPr>
      </w:pPr>
      <w:r w:rsidRPr="00AD07E0">
        <w:rPr>
          <w:rFonts w:ascii="GHEA Grapalat" w:hAnsi="GHEA Grapalat" w:cs="Sylfaen"/>
          <w:lang w:val="hy-AM"/>
        </w:rPr>
        <w:t>Երկու</w:t>
      </w:r>
      <w:r w:rsidR="00AD07E0">
        <w:rPr>
          <w:rFonts w:ascii="GHEA Grapalat" w:hAnsi="GHEA Grapalat" w:cs="Sylfaen"/>
          <w:lang w:val="hy-AM"/>
        </w:rPr>
        <w:t xml:space="preserve"> </w:t>
      </w:r>
      <w:r w:rsidRPr="00AD07E0">
        <w:rPr>
          <w:rFonts w:ascii="GHEA Grapalat" w:hAnsi="GHEA Grapalat" w:cs="Sylfaen"/>
          <w:lang w:val="hy-AM"/>
        </w:rPr>
        <w:t>անիվների</w:t>
      </w:r>
      <w:r w:rsidR="00AD07E0">
        <w:rPr>
          <w:rFonts w:ascii="GHEA Grapalat" w:hAnsi="GHEA Grapalat" w:cs="Sylfaen"/>
          <w:lang w:val="hy-AM"/>
        </w:rPr>
        <w:t xml:space="preserve"> </w:t>
      </w:r>
      <w:r w:rsidRPr="00AD07E0">
        <w:rPr>
          <w:rFonts w:ascii="GHEA Grapalat" w:hAnsi="GHEA Grapalat" w:cs="Sylfaen"/>
          <w:lang w:val="hy-AM"/>
        </w:rPr>
        <w:t>միջև</w:t>
      </w:r>
      <w:r w:rsidR="00AD07E0">
        <w:rPr>
          <w:rFonts w:ascii="GHEA Grapalat" w:hAnsi="GHEA Grapalat" w:cs="Sylfaen"/>
          <w:lang w:val="hy-AM"/>
        </w:rPr>
        <w:t xml:space="preserve"> </w:t>
      </w:r>
      <w:r w:rsidRPr="00AD07E0">
        <w:rPr>
          <w:rFonts w:ascii="GHEA Grapalat" w:hAnsi="GHEA Grapalat" w:cs="Sylfaen"/>
          <w:lang w:val="hy-AM"/>
        </w:rPr>
        <w:t>հեռավորությունը</w:t>
      </w:r>
      <w:r w:rsidR="00AD07E0">
        <w:rPr>
          <w:rFonts w:ascii="GHEA Grapalat" w:hAnsi="GHEA Grapalat" w:cs="Sylfaen"/>
          <w:lang w:val="hy-AM"/>
        </w:rPr>
        <w:t xml:space="preserve"> </w:t>
      </w:r>
      <w:r w:rsidRPr="00AD07E0">
        <w:rPr>
          <w:rFonts w:ascii="GHEA Grapalat" w:hAnsi="GHEA Grapalat" w:cs="Sylfaen"/>
          <w:lang w:val="hy-AM"/>
        </w:rPr>
        <w:t>լայնությունում՝</w:t>
      </w:r>
      <w:r w:rsidR="00AD07E0">
        <w:rPr>
          <w:rFonts w:ascii="GHEA Grapalat" w:hAnsi="GHEA Grapalat" w:cs="Sylfaen"/>
          <w:lang w:val="hy-AM"/>
        </w:rPr>
        <w:t xml:space="preserve"> </w:t>
      </w:r>
      <w:r w:rsidRPr="00AD07E0">
        <w:rPr>
          <w:rFonts w:ascii="GHEA Grapalat" w:hAnsi="GHEA Grapalat"/>
          <w:lang w:val="hy-AM"/>
        </w:rPr>
        <w:t xml:space="preserve"> 750 մմ</w:t>
      </w:r>
    </w:p>
    <w:p w:rsidR="005835E7" w:rsidRPr="00AD07E0" w:rsidRDefault="005835E7" w:rsidP="00AD07E0">
      <w:pPr>
        <w:rPr>
          <w:rFonts w:ascii="GHEA Grapalat" w:hAnsi="GHEA Grapalat"/>
          <w:lang w:val="hy-AM"/>
        </w:rPr>
      </w:pPr>
      <w:r w:rsidRPr="00AD07E0">
        <w:rPr>
          <w:rFonts w:ascii="GHEA Grapalat" w:hAnsi="GHEA Grapalat" w:cs="Sylfaen"/>
          <w:lang w:val="hy-AM"/>
        </w:rPr>
        <w:t>Հումքը</w:t>
      </w:r>
      <w:r w:rsidR="00AD07E0">
        <w:rPr>
          <w:rFonts w:ascii="GHEA Grapalat" w:hAnsi="GHEA Grapalat" w:cs="Sylfaen"/>
          <w:lang w:val="hy-AM"/>
        </w:rPr>
        <w:t xml:space="preserve">՝ </w:t>
      </w:r>
      <w:r w:rsidRPr="00AD07E0">
        <w:rPr>
          <w:rFonts w:ascii="GHEA Grapalat" w:hAnsi="GHEA Grapalat" w:cs="Sylfaen"/>
          <w:lang w:val="hy-AM"/>
        </w:rPr>
        <w:t>պոլիէթիլեն</w:t>
      </w:r>
      <w:r w:rsidRPr="00AD07E0">
        <w:rPr>
          <w:rFonts w:ascii="GHEA Grapalat" w:hAnsi="GHEA Grapalat"/>
          <w:lang w:val="hy-AM"/>
        </w:rPr>
        <w:t xml:space="preserve"> HDPE</w:t>
      </w:r>
    </w:p>
    <w:p w:rsidR="005835E7" w:rsidRPr="003C2CEC" w:rsidRDefault="005835E7">
      <w:pPr>
        <w:rPr>
          <w:rFonts w:ascii="GHEA Grapalat" w:hAnsi="GHEA Grapalat"/>
          <w:lang w:val="hy-AM"/>
        </w:rPr>
      </w:pPr>
    </w:p>
    <w:sectPr w:rsidR="005835E7" w:rsidRPr="003C2CEC" w:rsidSect="00255DC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81388"/>
    <w:multiLevelType w:val="hybridMultilevel"/>
    <w:tmpl w:val="67909DCC"/>
    <w:lvl w:ilvl="0" w:tplc="5528527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357D2"/>
    <w:multiLevelType w:val="hybridMultilevel"/>
    <w:tmpl w:val="8A1AA3CA"/>
    <w:lvl w:ilvl="0" w:tplc="7DE66016">
      <w:start w:val="103"/>
      <w:numFmt w:val="bullet"/>
      <w:lvlText w:val="-"/>
      <w:lvlJc w:val="left"/>
      <w:pPr>
        <w:ind w:left="720" w:hanging="360"/>
      </w:pPr>
      <w:rPr>
        <w:rFonts w:ascii="GHEA Grapalat" w:eastAsiaTheme="minorHAnsi" w:hAnsi="GHEA Grapalat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800EFC"/>
    <w:multiLevelType w:val="hybridMultilevel"/>
    <w:tmpl w:val="60DAE8D0"/>
    <w:lvl w:ilvl="0" w:tplc="1AF48978">
      <w:start w:val="106"/>
      <w:numFmt w:val="bullet"/>
      <w:lvlText w:val="-"/>
      <w:lvlJc w:val="left"/>
      <w:pPr>
        <w:ind w:left="720" w:hanging="360"/>
      </w:pPr>
      <w:rPr>
        <w:rFonts w:ascii="GHEA Grapalat" w:eastAsiaTheme="minorHAnsi" w:hAnsi="GHEA Grapalat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7C535C"/>
    <w:multiLevelType w:val="hybridMultilevel"/>
    <w:tmpl w:val="8BA48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C2178D"/>
    <w:multiLevelType w:val="hybridMultilevel"/>
    <w:tmpl w:val="BBC64D40"/>
    <w:lvl w:ilvl="0" w:tplc="BCF8EFB6">
      <w:start w:val="16"/>
      <w:numFmt w:val="bullet"/>
      <w:lvlText w:val="-"/>
      <w:lvlJc w:val="left"/>
      <w:pPr>
        <w:ind w:left="405" w:hanging="360"/>
      </w:pPr>
      <w:rPr>
        <w:rFonts w:ascii="GHEA Grapalat" w:eastAsia="Calibri" w:hAnsi="GHEA Grapalat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>
    <w:nsid w:val="60D34BE0"/>
    <w:multiLevelType w:val="hybridMultilevel"/>
    <w:tmpl w:val="A1327500"/>
    <w:lvl w:ilvl="0" w:tplc="58F043F0">
      <w:start w:val="1100"/>
      <w:numFmt w:val="bullet"/>
      <w:lvlText w:val="-"/>
      <w:lvlJc w:val="left"/>
      <w:pPr>
        <w:ind w:left="720" w:hanging="360"/>
      </w:pPr>
      <w:rPr>
        <w:rFonts w:ascii="GHEA Grapalat" w:eastAsiaTheme="minorEastAsia" w:hAnsi="GHEA Grapalat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637C8B"/>
    <w:multiLevelType w:val="hybridMultilevel"/>
    <w:tmpl w:val="114E1D3A"/>
    <w:lvl w:ilvl="0" w:tplc="167049A0">
      <w:start w:val="1100"/>
      <w:numFmt w:val="bullet"/>
      <w:lvlText w:val="-"/>
      <w:lvlJc w:val="left"/>
      <w:pPr>
        <w:ind w:left="1080" w:hanging="360"/>
      </w:pPr>
      <w:rPr>
        <w:rFonts w:ascii="GHEA Grapalat" w:eastAsiaTheme="minorEastAsia" w:hAnsi="GHEA Grapalat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91AFA"/>
    <w:rsid w:val="00046782"/>
    <w:rsid w:val="00196835"/>
    <w:rsid w:val="00255DC6"/>
    <w:rsid w:val="002747D4"/>
    <w:rsid w:val="002771BA"/>
    <w:rsid w:val="00370D37"/>
    <w:rsid w:val="00391AFA"/>
    <w:rsid w:val="003C2CEC"/>
    <w:rsid w:val="003F1D96"/>
    <w:rsid w:val="0046228A"/>
    <w:rsid w:val="005362E0"/>
    <w:rsid w:val="005835E7"/>
    <w:rsid w:val="005D7761"/>
    <w:rsid w:val="005E56B2"/>
    <w:rsid w:val="00607E88"/>
    <w:rsid w:val="0082759D"/>
    <w:rsid w:val="00933463"/>
    <w:rsid w:val="009C08A4"/>
    <w:rsid w:val="00A9480A"/>
    <w:rsid w:val="00AD07E0"/>
    <w:rsid w:val="00BA2EF2"/>
    <w:rsid w:val="00BE028E"/>
    <w:rsid w:val="00BE15DC"/>
    <w:rsid w:val="00C1069D"/>
    <w:rsid w:val="00CD7FE9"/>
    <w:rsid w:val="00D35071"/>
    <w:rsid w:val="00D36DD5"/>
    <w:rsid w:val="00D71169"/>
    <w:rsid w:val="00DA037C"/>
    <w:rsid w:val="00DD5A1F"/>
    <w:rsid w:val="00F51079"/>
    <w:rsid w:val="00FE44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6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91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">
    <w:name w:val="norm"/>
    <w:basedOn w:val="Normal"/>
    <w:rsid w:val="00391AFA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Cs w:val="20"/>
      <w:lang w:val="en-US" w:eastAsia="ru-RU"/>
    </w:rPr>
  </w:style>
  <w:style w:type="paragraph" w:customStyle="1" w:styleId="mechtex">
    <w:name w:val="mechtex"/>
    <w:basedOn w:val="Normal"/>
    <w:link w:val="mechtexChar"/>
    <w:rsid w:val="00391AFA"/>
    <w:pPr>
      <w:spacing w:after="0" w:line="240" w:lineRule="auto"/>
      <w:jc w:val="center"/>
    </w:pPr>
    <w:rPr>
      <w:rFonts w:ascii="Arial Armenian" w:eastAsia="Times New Roman" w:hAnsi="Arial Armenian" w:cs="Times New Roman"/>
      <w:szCs w:val="20"/>
      <w:lang w:val="en-US" w:eastAsia="ru-RU"/>
    </w:rPr>
  </w:style>
  <w:style w:type="character" w:customStyle="1" w:styleId="mechtexChar">
    <w:name w:val="mechtex Char"/>
    <w:link w:val="mechtex"/>
    <w:rsid w:val="00391AFA"/>
    <w:rPr>
      <w:rFonts w:ascii="Arial Armenian" w:eastAsia="Times New Roman" w:hAnsi="Arial Armenian" w:cs="Times New Roman"/>
      <w:szCs w:val="20"/>
      <w:lang w:val="en-US" w:eastAsia="ru-RU"/>
    </w:rPr>
  </w:style>
  <w:style w:type="paragraph" w:customStyle="1" w:styleId="ListParagraph1">
    <w:name w:val="List Paragraph1"/>
    <w:aliases w:val="Table no. List Paragraph,Bullet1,References,List Paragraph (numbered (a)),IBL List Paragraph,List Paragraph nowy,Numbered List Paragraph,Akapit z listą BS,List Paragraph 1,List_Paragraph,Multilevel para_II,Абзац списка3,Bullet Points"/>
    <w:basedOn w:val="Normal"/>
    <w:link w:val="ListParagraphChar"/>
    <w:qFormat/>
    <w:rsid w:val="00391AFA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/>
    </w:rPr>
  </w:style>
  <w:style w:type="character" w:customStyle="1" w:styleId="ListParagraphChar">
    <w:name w:val="List Paragraph Char"/>
    <w:aliases w:val="Table no. List Paragraph Char,Bullet1 Char,References Char,List Paragraph (numbered (a)) Char,IBL List Paragraph Char,List Paragraph nowy Char,Numbered List Paragraph Char,Akapit z listą BS Char,List Paragraph 1 Char"/>
    <w:link w:val="ListParagraph1"/>
    <w:locked/>
    <w:rsid w:val="00391AFA"/>
    <w:rPr>
      <w:rFonts w:ascii="Calibri" w:eastAsia="Calibri" w:hAnsi="Calibri" w:cs="Times New Roman"/>
      <w:lang w:val="en-US"/>
    </w:rPr>
  </w:style>
  <w:style w:type="paragraph" w:styleId="Title">
    <w:name w:val="Title"/>
    <w:basedOn w:val="Normal"/>
    <w:link w:val="TitleChar"/>
    <w:qFormat/>
    <w:rsid w:val="00391AFA"/>
    <w:pPr>
      <w:spacing w:after="0" w:line="240" w:lineRule="auto"/>
      <w:jc w:val="center"/>
    </w:pPr>
    <w:rPr>
      <w:rFonts w:ascii="Times Armenian" w:eastAsia="Times New Roman" w:hAnsi="Times Armenian" w:cs="Times New Roman"/>
      <w:b/>
      <w:sz w:val="24"/>
      <w:szCs w:val="20"/>
      <w:lang w:val="en-GB" w:eastAsia="en-GB"/>
    </w:rPr>
  </w:style>
  <w:style w:type="character" w:customStyle="1" w:styleId="TitleChar">
    <w:name w:val="Title Char"/>
    <w:basedOn w:val="DefaultParagraphFont"/>
    <w:link w:val="Title"/>
    <w:rsid w:val="00391AFA"/>
    <w:rPr>
      <w:rFonts w:ascii="Times Armenian" w:eastAsia="Times New Roman" w:hAnsi="Times Armenian" w:cs="Times New Roman"/>
      <w:b/>
      <w:sz w:val="24"/>
      <w:szCs w:val="20"/>
      <w:lang w:val="en-GB" w:eastAsia="en-GB"/>
    </w:rPr>
  </w:style>
  <w:style w:type="paragraph" w:styleId="ListParagraph">
    <w:name w:val="List Paragraph"/>
    <w:basedOn w:val="Normal"/>
    <w:uiPriority w:val="34"/>
    <w:qFormat/>
    <w:rsid w:val="00391AFA"/>
    <w:pPr>
      <w:spacing w:after="0" w:line="240" w:lineRule="auto"/>
      <w:ind w:left="720"/>
      <w:contextualSpacing/>
    </w:pPr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character" w:styleId="Hyperlink">
    <w:name w:val="Hyperlink"/>
    <w:basedOn w:val="DefaultParagraphFont"/>
    <w:uiPriority w:val="99"/>
    <w:unhideWhenUsed/>
    <w:rsid w:val="00255D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1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">
    <w:name w:val="norm"/>
    <w:basedOn w:val="a"/>
    <w:rsid w:val="00391AFA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Cs w:val="20"/>
      <w:lang w:val="en-US" w:eastAsia="ru-RU"/>
    </w:rPr>
  </w:style>
  <w:style w:type="paragraph" w:customStyle="1" w:styleId="mechtex">
    <w:name w:val="mechtex"/>
    <w:basedOn w:val="a"/>
    <w:link w:val="mechtexChar"/>
    <w:rsid w:val="00391AFA"/>
    <w:pPr>
      <w:spacing w:after="0" w:line="240" w:lineRule="auto"/>
      <w:jc w:val="center"/>
    </w:pPr>
    <w:rPr>
      <w:rFonts w:ascii="Arial Armenian" w:eastAsia="Times New Roman" w:hAnsi="Arial Armenian" w:cs="Times New Roman"/>
      <w:szCs w:val="20"/>
      <w:lang w:val="en-US" w:eastAsia="ru-RU"/>
    </w:rPr>
  </w:style>
  <w:style w:type="character" w:customStyle="1" w:styleId="mechtexChar">
    <w:name w:val="mechtex Char"/>
    <w:link w:val="mechtex"/>
    <w:rsid w:val="00391AFA"/>
    <w:rPr>
      <w:rFonts w:ascii="Arial Armenian" w:eastAsia="Times New Roman" w:hAnsi="Arial Armenian" w:cs="Times New Roman"/>
      <w:szCs w:val="20"/>
      <w:lang w:val="en-US" w:eastAsia="ru-RU"/>
    </w:rPr>
  </w:style>
  <w:style w:type="paragraph" w:customStyle="1" w:styleId="ListParagraph1">
    <w:name w:val="List Paragraph1"/>
    <w:aliases w:val="Table no. List Paragraph,Bullet1,References,List Paragraph (numbered (a)),IBL List Paragraph,List Paragraph nowy,Numbered List Paragraph,Akapit z listą BS,List Paragraph 1,List_Paragraph,Multilevel para_II,Абзац списка3,Bullet Points"/>
    <w:basedOn w:val="a"/>
    <w:link w:val="ListParagraphChar"/>
    <w:qFormat/>
    <w:rsid w:val="00391AFA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en-US"/>
    </w:rPr>
  </w:style>
  <w:style w:type="character" w:customStyle="1" w:styleId="ListParagraphChar">
    <w:name w:val="List Paragraph Char"/>
    <w:aliases w:val="Table no. List Paragraph Char,Bullet1 Char,References Char,List Paragraph (numbered (a)) Char,IBL List Paragraph Char,List Paragraph nowy Char,Numbered List Paragraph Char,Akapit z listą BS Char,List Paragraph 1 Char"/>
    <w:link w:val="ListParagraph1"/>
    <w:locked/>
    <w:rsid w:val="00391AFA"/>
    <w:rPr>
      <w:rFonts w:ascii="Calibri" w:eastAsia="Calibri" w:hAnsi="Calibri" w:cs="Times New Roman"/>
      <w:lang w:val="en-US"/>
    </w:rPr>
  </w:style>
  <w:style w:type="paragraph" w:styleId="a4">
    <w:name w:val="Title"/>
    <w:basedOn w:val="a"/>
    <w:link w:val="a5"/>
    <w:qFormat/>
    <w:rsid w:val="00391AFA"/>
    <w:pPr>
      <w:spacing w:after="0" w:line="240" w:lineRule="auto"/>
      <w:jc w:val="center"/>
    </w:pPr>
    <w:rPr>
      <w:rFonts w:ascii="Times Armenian" w:eastAsia="Times New Roman" w:hAnsi="Times Armenian" w:cs="Times New Roman"/>
      <w:b/>
      <w:sz w:val="24"/>
      <w:szCs w:val="20"/>
      <w:lang w:val="en-GB" w:eastAsia="en-GB"/>
    </w:rPr>
  </w:style>
  <w:style w:type="character" w:customStyle="1" w:styleId="a5">
    <w:name w:val="Название Знак"/>
    <w:basedOn w:val="a0"/>
    <w:link w:val="a4"/>
    <w:rsid w:val="00391AFA"/>
    <w:rPr>
      <w:rFonts w:ascii="Times Armenian" w:eastAsia="Times New Roman" w:hAnsi="Times Armenian" w:cs="Times New Roman"/>
      <w:b/>
      <w:sz w:val="24"/>
      <w:szCs w:val="20"/>
      <w:lang w:val="en-GB" w:eastAsia="en-GB"/>
    </w:rPr>
  </w:style>
  <w:style w:type="paragraph" w:styleId="a6">
    <w:name w:val="List Paragraph"/>
    <w:basedOn w:val="a"/>
    <w:uiPriority w:val="34"/>
    <w:qFormat/>
    <w:rsid w:val="00391AFA"/>
    <w:pPr>
      <w:spacing w:after="0" w:line="240" w:lineRule="auto"/>
      <w:ind w:left="720"/>
      <w:contextualSpacing/>
    </w:pPr>
    <w:rPr>
      <w:rFonts w:ascii="Arial Armenian" w:eastAsia="Times New Roman" w:hAnsi="Arial Armenian" w:cs="Times New Roman"/>
      <w:sz w:val="20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6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or.meliqsetyan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1321</Words>
  <Characters>7530</Characters>
  <Application>Microsoft Office Word</Application>
  <DocSecurity>0</DocSecurity>
  <Lines>62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ANNA CHOBANYAN</cp:lastModifiedBy>
  <cp:revision>2</cp:revision>
  <cp:lastPrinted>2019-03-12T07:11:00Z</cp:lastPrinted>
  <dcterms:created xsi:type="dcterms:W3CDTF">2019-04-25T12:09:00Z</dcterms:created>
  <dcterms:modified xsi:type="dcterms:W3CDTF">2019-04-25T12:09:00Z</dcterms:modified>
</cp:coreProperties>
</file>