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en-US"/>
        </w:rPr>
        <w:t xml:space="preserve">  </w:t>
      </w:r>
      <w:r w:rsidR="00A82297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01271A" w:rsidRDefault="0086532A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1271A">
        <w:rPr>
          <w:rFonts w:ascii="GHEA Grapalat" w:hAnsi="GHEA Grapalat"/>
          <w:b/>
          <w:sz w:val="20"/>
          <w:szCs w:val="20"/>
          <w:lang w:val="hy-AM"/>
        </w:rPr>
        <w:t>«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N </w:t>
      </w:r>
      <w:r w:rsidR="0012778F">
        <w:rPr>
          <w:rFonts w:ascii="GHEA Grapalat" w:hAnsi="GHEA Grapalat" w:cs="Times New Roman"/>
          <w:b/>
          <w:sz w:val="20"/>
          <w:szCs w:val="20"/>
          <w:lang w:val="en-US"/>
        </w:rPr>
        <w:t xml:space="preserve">3 </w:t>
      </w:r>
      <w:r w:rsidR="0012778F">
        <w:rPr>
          <w:rFonts w:ascii="GHEA Grapalat" w:hAnsi="GHEA Grapalat" w:cs="Times New Roman"/>
          <w:b/>
          <w:sz w:val="20"/>
          <w:szCs w:val="20"/>
          <w:lang w:val="hy-AM"/>
        </w:rPr>
        <w:t>ՄԻՋՀԱՄԱՅՆՔԱՅԻՆ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ՄԱՆԿԱՊԱՐՏԵԶ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ՈՉ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ԱՌԵՎՏՐԱՅԻՆ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ԿԱԶՄԱԿԵՐՊՈՒԹՅԱՆ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ՏՆՕՐԵՆԻ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ՊԱՇՏՈՆՈՒՄ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ՆՇԱՆԱԿԵԼՈՒ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ՀԱՄԱՐ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ՂԵԿԱՎԱՐԻ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ՆԵՐԿԱՅԱՑՐԱԾ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ԹԵԿՆԱԾՈՒԻՆ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ՀԱՄԱՁԱՅՆՈՒԹՅՈՒՆ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ՏԱԼՈՒ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01271A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DB3731" w:rsidRPr="00C43F33" w:rsidRDefault="00620317" w:rsidP="0001271A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  </w:t>
      </w:r>
      <w:r w:rsidR="009D5B83">
        <w:rPr>
          <w:rFonts w:ascii="GHEA Grapalat" w:hAnsi="GHEA Grapalat"/>
          <w:sz w:val="21"/>
          <w:szCs w:val="21"/>
          <w:lang w:val="hy-AM"/>
        </w:rPr>
        <w:t xml:space="preserve">Հաշվի առնելով այն հանգամանքը, որ </w:t>
      </w:r>
      <w:r w:rsidR="0012778F">
        <w:rPr>
          <w:rFonts w:ascii="GHEA Grapalat" w:hAnsi="GHEA Grapalat"/>
          <w:sz w:val="21"/>
          <w:szCs w:val="21"/>
          <w:lang w:val="hy-AM"/>
        </w:rPr>
        <w:t>Լուսինե Ղուկասյանը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9D5B83">
        <w:rPr>
          <w:rFonts w:ascii="GHEA Grapalat" w:hAnsi="GHEA Grapalat"/>
          <w:sz w:val="21"/>
          <w:szCs w:val="21"/>
          <w:lang w:val="hy-AM"/>
        </w:rPr>
        <w:t xml:space="preserve">աշխատելով </w:t>
      </w:r>
      <w:r w:rsidR="00F708AC">
        <w:rPr>
          <w:rFonts w:ascii="GHEA Grapalat" w:hAnsi="GHEA Grapalat"/>
          <w:sz w:val="21"/>
          <w:szCs w:val="21"/>
          <w:lang w:val="hy-AM"/>
        </w:rPr>
        <w:t xml:space="preserve">որպես </w:t>
      </w:r>
      <w:r w:rsidRPr="0086532A"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</w:t>
      </w:r>
      <w:r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620317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12778F">
        <w:rPr>
          <w:rFonts w:ascii="GHEA Grapalat" w:hAnsi="GHEA Grapalat" w:cs="Times New Roman"/>
          <w:sz w:val="21"/>
          <w:szCs w:val="21"/>
          <w:lang w:val="hy-AM"/>
        </w:rPr>
        <w:t>3 միջհամայնքային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Sylfaen"/>
          <w:sz w:val="21"/>
          <w:szCs w:val="21"/>
          <w:lang w:val="hy-AM"/>
        </w:rPr>
        <w:t xml:space="preserve"> ժամանակավոր </w:t>
      </w:r>
      <w:r w:rsidR="00F708AC">
        <w:rPr>
          <w:rFonts w:ascii="GHEA Grapalat" w:hAnsi="GHEA Grapalat" w:cs="Sylfaen"/>
          <w:sz w:val="21"/>
          <w:szCs w:val="21"/>
          <w:lang w:val="hy-AM"/>
        </w:rPr>
        <w:t>պաշտոնակատար</w:t>
      </w:r>
      <w:r w:rsidR="007E116F" w:rsidRPr="007E116F">
        <w:rPr>
          <w:rFonts w:ascii="GHEA Grapalat" w:hAnsi="GHEA Grapalat" w:cs="Sylfaen"/>
          <w:sz w:val="21"/>
          <w:szCs w:val="21"/>
          <w:lang w:val="hy-AM"/>
        </w:rPr>
        <w:t>`</w:t>
      </w:r>
      <w:r w:rsidR="001F4B88" w:rsidRPr="001F4B88">
        <w:rPr>
          <w:rFonts w:ascii="GHEA Grapalat" w:hAnsi="GHEA Grapalat" w:cs="Sylfaen"/>
          <w:color w:val="FF0000"/>
          <w:sz w:val="21"/>
          <w:szCs w:val="21"/>
          <w:lang w:val="hy-AM"/>
        </w:rPr>
        <w:t xml:space="preserve"> </w:t>
      </w:r>
      <w:r w:rsidR="001F4B88" w:rsidRPr="00917F0C">
        <w:rPr>
          <w:rFonts w:ascii="GHEA Grapalat" w:hAnsi="GHEA Grapalat" w:cs="Sylfaen"/>
          <w:sz w:val="21"/>
          <w:szCs w:val="21"/>
          <w:lang w:val="hy-AM"/>
        </w:rPr>
        <w:t>բարեխղճորեն կատարել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է իր աշխատանքային </w:t>
      </w:r>
      <w:r w:rsidR="008B3241">
        <w:rPr>
          <w:rFonts w:ascii="GHEA Grapalat" w:hAnsi="GHEA Grapalat" w:cs="Sylfaen"/>
          <w:sz w:val="21"/>
          <w:szCs w:val="21"/>
          <w:lang w:val="hy-AM"/>
        </w:rPr>
        <w:t>պարտականություններն</w:t>
      </w:r>
      <w:r w:rsidR="00917F0C">
        <w:rPr>
          <w:rFonts w:ascii="GHEA Grapalat" w:hAnsi="GHEA Grapalat" w:cs="Sylfaen"/>
          <w:sz w:val="21"/>
          <w:szCs w:val="21"/>
          <w:lang w:val="hy-AM"/>
        </w:rPr>
        <w:t>,</w:t>
      </w:r>
      <w:r w:rsidR="001F4B88" w:rsidRPr="001F4B88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1F4B88">
        <w:rPr>
          <w:rFonts w:ascii="GHEA Grapalat" w:hAnsi="GHEA Grapalat" w:cs="Sylfaen"/>
          <w:sz w:val="21"/>
          <w:szCs w:val="21"/>
          <w:lang w:val="hy-AM"/>
        </w:rPr>
        <w:t>իր աշխատանքով</w:t>
      </w:r>
      <w:r w:rsidR="00917F0C">
        <w:rPr>
          <w:rFonts w:ascii="GHEA Grapalat" w:hAnsi="GHEA Grapalat" w:cs="Sylfaen"/>
          <w:sz w:val="21"/>
          <w:szCs w:val="21"/>
          <w:lang w:val="hy-AM"/>
        </w:rPr>
        <w:t xml:space="preserve"> և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կազմակերպչական ձիրքով ապացուցել է, որ կկարողանա ղեկավարել այս բարդ կառույցը</w:t>
      </w:r>
      <w:r w:rsidR="00663AD0">
        <w:rPr>
          <w:rFonts w:ascii="GHEA Grapalat" w:hAnsi="GHEA Grapalat" w:cs="Sylfaen"/>
          <w:sz w:val="21"/>
          <w:szCs w:val="21"/>
          <w:lang w:val="hy-AM"/>
        </w:rPr>
        <w:t xml:space="preserve"> և հաշվի առնելով համայնքի ղեկավարի առաջարկությունը անհրաժեշտություն է առաջացել</w:t>
      </w:r>
      <w:r w:rsidR="0000139C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«Տեղական ինքնակառավարման մասին» օրենքի </w:t>
      </w:r>
      <w:r w:rsidR="00AF1B58">
        <w:rPr>
          <w:rFonts w:ascii="GHEA Grapalat" w:hAnsi="GHEA Grapalat"/>
          <w:sz w:val="21"/>
          <w:szCs w:val="21"/>
          <w:lang w:val="hy-AM"/>
        </w:rPr>
        <w:t>18-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>րդ հոդվածի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 1-ին մասի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>1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6-րդ </w:t>
      </w:r>
      <w:r w:rsidR="00AF1B58">
        <w:rPr>
          <w:rFonts w:ascii="GHEA Grapalat" w:hAnsi="GHEA Grapalat"/>
          <w:sz w:val="21"/>
          <w:szCs w:val="21"/>
          <w:lang w:val="hy-AM"/>
        </w:rPr>
        <w:t>կետի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համաձայն 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համաձայնություն տալ 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>«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12778F">
        <w:rPr>
          <w:rFonts w:ascii="GHEA Grapalat" w:hAnsi="GHEA Grapalat" w:cs="Times New Roman"/>
          <w:sz w:val="21"/>
          <w:szCs w:val="21"/>
          <w:lang w:val="hy-AM"/>
        </w:rPr>
        <w:t>N 3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12778F">
        <w:rPr>
          <w:rFonts w:ascii="GHEA Grapalat" w:hAnsi="GHEA Grapalat" w:cs="Times New Roman"/>
          <w:sz w:val="21"/>
          <w:szCs w:val="21"/>
          <w:lang w:val="hy-AM"/>
        </w:rPr>
        <w:t xml:space="preserve">միջհամայնքային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040730">
        <w:rPr>
          <w:rFonts w:ascii="GHEA Grapalat" w:hAnsi="GHEA Grapalat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>
        <w:rPr>
          <w:rFonts w:ascii="GHEA Grapalat" w:hAnsi="GHEA Grapalat" w:cs="Sylfaen"/>
          <w:sz w:val="21"/>
          <w:szCs w:val="21"/>
          <w:lang w:val="hy-AM"/>
        </w:rPr>
        <w:t>առև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EA0299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պաշտոնում</w:t>
      </w:r>
      <w:r w:rsidR="008B3241">
        <w:rPr>
          <w:rFonts w:ascii="GHEA Grapalat" w:hAnsi="GHEA Grapalat"/>
          <w:sz w:val="21"/>
          <w:szCs w:val="21"/>
          <w:lang w:val="hy-AM"/>
        </w:rPr>
        <w:t xml:space="preserve"> նշանակ</w:t>
      </w:r>
      <w:r w:rsidR="00942F03">
        <w:rPr>
          <w:rFonts w:ascii="GHEA Grapalat" w:hAnsi="GHEA Grapalat"/>
          <w:sz w:val="21"/>
          <w:szCs w:val="21"/>
          <w:lang w:val="hy-AM"/>
        </w:rPr>
        <w:t>ե</w:t>
      </w:r>
      <w:r w:rsidR="008B3241">
        <w:rPr>
          <w:rFonts w:ascii="GHEA Grapalat" w:hAnsi="GHEA Grapalat"/>
          <w:sz w:val="21"/>
          <w:szCs w:val="21"/>
          <w:lang w:val="hy-AM"/>
        </w:rPr>
        <w:t>լու</w:t>
      </w:r>
      <w:r w:rsidR="00FC3DF3">
        <w:rPr>
          <w:rFonts w:ascii="GHEA Grapalat" w:hAnsi="GHEA Grapalat"/>
          <w:sz w:val="21"/>
          <w:szCs w:val="21"/>
          <w:lang w:val="hy-AM"/>
        </w:rPr>
        <w:t xml:space="preserve"> համար</w:t>
      </w:r>
      <w:r w:rsidR="007E116F" w:rsidRPr="007E116F">
        <w:rPr>
          <w:rFonts w:ascii="GHEA Grapalat" w:hAnsi="GHEA Grapalat"/>
          <w:sz w:val="21"/>
          <w:szCs w:val="21"/>
          <w:lang w:val="hy-AM"/>
        </w:rPr>
        <w:t xml:space="preserve"> </w:t>
      </w:r>
      <w:r w:rsidR="00942F03">
        <w:rPr>
          <w:rFonts w:ascii="GHEA Grapalat" w:hAnsi="GHEA Grapalat"/>
          <w:sz w:val="21"/>
          <w:szCs w:val="21"/>
          <w:lang w:val="hy-AM"/>
        </w:rPr>
        <w:t>Լուսինե Ղուկասյանի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 թեկնածությանը</w:t>
      </w:r>
      <w:r w:rsidRPr="00620317">
        <w:rPr>
          <w:rFonts w:ascii="GHEA Grapalat" w:hAnsi="GHEA Grapalat"/>
          <w:sz w:val="21"/>
          <w:szCs w:val="21"/>
          <w:lang w:val="hy-AM"/>
        </w:rPr>
        <w:t>:</w:t>
      </w:r>
    </w:p>
    <w:p w:rsidR="00C43F33" w:rsidRPr="00D91C87" w:rsidRDefault="00C43F33" w:rsidP="0001271A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</w:p>
    <w:p w:rsidR="00C43F33" w:rsidRPr="00C43F33" w:rsidRDefault="00C43F33" w:rsidP="00C43F33">
      <w:pPr>
        <w:spacing w:after="0"/>
        <w:jc w:val="both"/>
        <w:rPr>
          <w:rFonts w:ascii="GHEA Grapalat" w:hAnsi="GHEA Grapalat" w:cs="Courier New"/>
          <w:sz w:val="21"/>
          <w:szCs w:val="21"/>
          <w:lang w:val="hy-AM"/>
        </w:rPr>
      </w:pPr>
      <w:r>
        <w:rPr>
          <w:rStyle w:val="Strong"/>
          <w:rFonts w:ascii="GHEA Grapalat" w:hAnsi="GHEA Grapalat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Աբովյանի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N </w:t>
      </w:r>
      <w:r w:rsidRPr="00C43F33">
        <w:rPr>
          <w:rFonts w:ascii="GHEA Grapalat" w:hAnsi="GHEA Grapalat" w:cs="Times New Roman"/>
          <w:sz w:val="21"/>
          <w:szCs w:val="21"/>
          <w:lang w:val="hy-AM"/>
        </w:rPr>
        <w:t xml:space="preserve">3 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միջհամայնքային </w:t>
      </w:r>
      <w:r>
        <w:rPr>
          <w:rFonts w:ascii="GHEA Grapalat" w:hAnsi="GHEA Grapalat" w:cs="Sylfaen"/>
          <w:sz w:val="21"/>
          <w:szCs w:val="21"/>
          <w:lang w:val="hy-AM"/>
        </w:rPr>
        <w:t>մանկապարտեզ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ոչ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առևտրային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պաշտոնում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նշանակելու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համար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Աբովյան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ղեկավարի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ներկայացրած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թեկնածուին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տալու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մասին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առնչությամբ առաջանում է այլ իրավական </w:t>
      </w:r>
      <w:r w:rsidR="00D91C87">
        <w:rPr>
          <w:rFonts w:ascii="GHEA Grapalat" w:hAnsi="GHEA Grapalat"/>
          <w:sz w:val="21"/>
          <w:szCs w:val="21"/>
          <w:lang w:val="hy-AM"/>
        </w:rPr>
        <w:t>ակտ</w:t>
      </w:r>
      <w:r>
        <w:rPr>
          <w:rFonts w:ascii="GHEA Grapalat" w:hAnsi="GHEA Grapalat" w:cs="Courier New"/>
          <w:sz w:val="21"/>
          <w:szCs w:val="21"/>
          <w:lang w:val="hy-AM"/>
        </w:rPr>
        <w:t>ի ընդունման անհրաժեշտություն։</w:t>
      </w:r>
    </w:p>
    <w:p w:rsidR="00231CBC" w:rsidRPr="009D5B83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231CBC" w:rsidRPr="007629B0" w:rsidRDefault="00231CBC" w:rsidP="0001271A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7629B0" w:rsidRPr="0086532A">
        <w:rPr>
          <w:rFonts w:ascii="GHEA Grapalat" w:hAnsi="GHEA Grapalat"/>
          <w:sz w:val="21"/>
          <w:szCs w:val="21"/>
          <w:lang w:val="hy-AM"/>
        </w:rPr>
        <w:t>«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7629B0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EA0299">
        <w:rPr>
          <w:rFonts w:ascii="GHEA Grapalat" w:hAnsi="GHEA Grapalat" w:cs="Times New Roman"/>
          <w:sz w:val="21"/>
          <w:szCs w:val="21"/>
          <w:lang w:val="hy-AM"/>
        </w:rPr>
        <w:t>N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942F03">
        <w:rPr>
          <w:rFonts w:ascii="GHEA Grapalat" w:hAnsi="GHEA Grapalat" w:cs="Times New Roman"/>
          <w:sz w:val="21"/>
          <w:szCs w:val="21"/>
          <w:lang w:val="hy-AM"/>
        </w:rPr>
        <w:t>3 միջհամայնքային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առ</w:t>
      </w:r>
      <w:r w:rsidR="006211B1">
        <w:rPr>
          <w:rFonts w:ascii="GHEA Grapalat" w:hAnsi="GHEA Grapalat" w:cs="Sylfaen"/>
          <w:sz w:val="21"/>
          <w:szCs w:val="21"/>
          <w:lang w:val="hy-AM"/>
        </w:rPr>
        <w:t>և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պաշտոնում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նշանակելու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ղեկավարի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ներկայացրած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թեկնածուին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տալու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F7790C">
        <w:rPr>
          <w:rFonts w:ascii="GHEA Grapalat" w:hAnsi="GHEA Grapalat"/>
          <w:sz w:val="21"/>
          <w:szCs w:val="21"/>
          <w:lang w:val="hy-AM"/>
        </w:rPr>
        <w:tab/>
      </w:r>
      <w:r w:rsidR="00F7790C">
        <w:rPr>
          <w:rFonts w:ascii="GHEA Grapalat" w:hAnsi="GHEA Grapalat"/>
          <w:sz w:val="21"/>
          <w:szCs w:val="21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15B51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4</cp:revision>
  <cp:lastPrinted>2019-04-17T07:36:00Z</cp:lastPrinted>
  <dcterms:created xsi:type="dcterms:W3CDTF">2019-04-17T07:36:00Z</dcterms:created>
  <dcterms:modified xsi:type="dcterms:W3CDTF">2019-04-17T07:49:00Z</dcterms:modified>
</cp:coreProperties>
</file>