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45CB" w14:textId="77777777"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14:paraId="02655338" w14:textId="77777777" w:rsidR="007559FA" w:rsidRPr="00666C29" w:rsidRDefault="00012ADF" w:rsidP="007559FA">
      <w:pPr>
        <w:jc w:val="center"/>
        <w:rPr>
          <w:rFonts w:ascii="GHEA Grapalat" w:hAnsi="GHEA Grapalat" w:cs="Sylfaen"/>
          <w:b/>
          <w:lang w:val="hy-AM"/>
        </w:rPr>
      </w:pPr>
      <w:r w:rsidRPr="00666C29">
        <w:rPr>
          <w:rFonts w:ascii="GHEA Grapalat" w:hAnsi="GHEA Grapalat"/>
          <w:b/>
          <w:lang w:val="hy-AM"/>
        </w:rPr>
        <w:t xml:space="preserve">«ԱՐԱՄՈՒՍԻ ՄԱՐԶԱՄՇԱԿՈՒԹԱՅԻՆ  ԿԵՆՏՐՈՆ»    ՀԻՄՆԱՐԿԸ    </w:t>
      </w:r>
      <w:r w:rsidRPr="00666C29">
        <w:rPr>
          <w:rFonts w:ascii="GHEA Grapalat" w:hAnsi="GHEA Grapalat" w:cs="Times New Roman"/>
          <w:b/>
          <w:lang w:val="hy-AM"/>
        </w:rPr>
        <w:t xml:space="preserve">  </w:t>
      </w:r>
      <w:r w:rsidRPr="00666C29">
        <w:rPr>
          <w:rFonts w:ascii="GHEA Grapalat" w:hAnsi="GHEA Grapalat"/>
          <w:b/>
          <w:lang w:val="hy-AM"/>
        </w:rPr>
        <w:t xml:space="preserve"> </w:t>
      </w:r>
      <w:r w:rsidRPr="00666C29">
        <w:rPr>
          <w:rFonts w:ascii="GHEA Grapalat" w:hAnsi="GHEA Grapalat" w:cs="Arial"/>
          <w:b/>
          <w:lang w:val="hy-AM"/>
        </w:rPr>
        <w:t>ՀԱՄԱՅՆՔԱՅԻՆ</w:t>
      </w:r>
      <w:r w:rsidRPr="00666C29">
        <w:rPr>
          <w:rFonts w:ascii="GHEA Grapalat" w:hAnsi="GHEA Grapalat"/>
          <w:b/>
          <w:lang w:val="hy-AM"/>
        </w:rPr>
        <w:t xml:space="preserve"> </w:t>
      </w:r>
      <w:r w:rsidRPr="00666C29">
        <w:rPr>
          <w:rFonts w:ascii="GHEA Grapalat" w:hAnsi="GHEA Grapalat" w:cs="Arial"/>
          <w:b/>
          <w:lang w:val="hy-AM"/>
        </w:rPr>
        <w:t>ՈՉ</w:t>
      </w:r>
      <w:r w:rsidRPr="00666C29">
        <w:rPr>
          <w:rFonts w:ascii="GHEA Grapalat" w:hAnsi="GHEA Grapalat"/>
          <w:b/>
          <w:lang w:val="hy-AM"/>
        </w:rPr>
        <w:t xml:space="preserve"> </w:t>
      </w:r>
      <w:r w:rsidRPr="00666C29">
        <w:rPr>
          <w:rFonts w:ascii="GHEA Grapalat" w:hAnsi="GHEA Grapalat" w:cs="Arial"/>
          <w:b/>
          <w:lang w:val="hy-AM"/>
        </w:rPr>
        <w:t>ԱՌԵՎՏՐԱՅԻՆ</w:t>
      </w:r>
      <w:r w:rsidRPr="00666C29">
        <w:rPr>
          <w:rFonts w:ascii="GHEA Grapalat" w:hAnsi="GHEA Grapalat"/>
          <w:b/>
          <w:lang w:val="hy-AM"/>
        </w:rPr>
        <w:t xml:space="preserve"> </w:t>
      </w:r>
      <w:r w:rsidRPr="00666C29">
        <w:rPr>
          <w:rFonts w:ascii="GHEA Grapalat" w:hAnsi="GHEA Grapalat" w:cs="Arial"/>
          <w:b/>
          <w:lang w:val="hy-AM"/>
        </w:rPr>
        <w:t xml:space="preserve">ԿԱԶՄԱԿԵՐՊՈՒԹՅԱՆ  ՎԵՐԱԿԱԶՄԱԿԵՐՊԵԼՈՒ </w:t>
      </w:r>
      <w:r w:rsidRPr="00666C29">
        <w:rPr>
          <w:rFonts w:ascii="GHEA Grapalat" w:eastAsia="Times New Roman" w:hAnsi="GHEA Grapalat" w:cs="Times New Roman"/>
          <w:b/>
          <w:color w:val="333333"/>
        </w:rPr>
        <w:t xml:space="preserve">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54055C" w14:paraId="2DDBA992" w14:textId="77777777" w:rsidTr="007559FA">
        <w:tc>
          <w:tcPr>
            <w:tcW w:w="5000" w:type="pct"/>
            <w:shd w:val="clear" w:color="auto" w:fill="FFFFFF"/>
          </w:tcPr>
          <w:p w14:paraId="04362FFD" w14:textId="77777777" w:rsidR="00282A3B" w:rsidRPr="0019183C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lang w:val="hy-AM"/>
              </w:rPr>
            </w:pPr>
          </w:p>
        </w:tc>
      </w:tr>
    </w:tbl>
    <w:p w14:paraId="5F051A66" w14:textId="77777777" w:rsidR="007559FA" w:rsidRPr="0019183C" w:rsidRDefault="007559FA" w:rsidP="00CA274A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  <w:lang w:val="hy-AM"/>
        </w:rPr>
      </w:pPr>
    </w:p>
    <w:p w14:paraId="61D299E0" w14:textId="45BA9DF3" w:rsidR="00CA274A" w:rsidRPr="00A306F9" w:rsidRDefault="00CA274A" w:rsidP="00CA274A">
      <w:pPr>
        <w:pStyle w:val="NormalWeb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7D3D64" w:rsidRPr="007D3D64">
        <w:rPr>
          <w:rFonts w:ascii="GHEA Grapalat" w:hAnsi="GHEA Grapalat"/>
          <w:sz w:val="22"/>
          <w:szCs w:val="22"/>
          <w:lang w:val="hy-AM"/>
        </w:rPr>
        <w:t>Ղեկավարվելով</w:t>
      </w:r>
      <w:r w:rsidR="007D3D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D3D64" w:rsidRPr="00A306F9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="007D3D64">
        <w:rPr>
          <w:rFonts w:ascii="GHEA Grapalat" w:hAnsi="GHEA Grapalat"/>
          <w:color w:val="333333"/>
          <w:sz w:val="22"/>
          <w:szCs w:val="22"/>
          <w:lang w:val="hy-AM"/>
        </w:rPr>
        <w:t xml:space="preserve">ՏԵղական ինքնակառավարման </w:t>
      </w:r>
      <w:r w:rsidR="007D3D64" w:rsidRPr="00A306F9">
        <w:rPr>
          <w:rFonts w:ascii="GHEA Grapalat" w:hAnsi="GHEA Grapalat"/>
          <w:color w:val="333333"/>
          <w:sz w:val="22"/>
          <w:szCs w:val="22"/>
          <w:lang w:val="hy-AM"/>
        </w:rPr>
        <w:t>մասին»</w:t>
      </w:r>
      <w:r w:rsidR="007D3D64">
        <w:rPr>
          <w:rFonts w:ascii="GHEA Grapalat" w:hAnsi="GHEA Grapalat"/>
          <w:color w:val="333333"/>
          <w:sz w:val="22"/>
          <w:szCs w:val="22"/>
          <w:lang w:val="hy-AM"/>
        </w:rPr>
        <w:t xml:space="preserve"> օրենքի </w:t>
      </w:r>
      <w:r w:rsidR="007D3D64">
        <w:rPr>
          <w:rFonts w:ascii="GHEA Grapalat" w:hAnsi="GHEA Grapalat"/>
          <w:color w:val="333333"/>
          <w:sz w:val="22"/>
          <w:szCs w:val="22"/>
          <w:lang w:val="en-US"/>
        </w:rPr>
        <w:t>35</w:t>
      </w:r>
      <w:r w:rsidR="007D3D64">
        <w:rPr>
          <w:rFonts w:ascii="GHEA Grapalat" w:hAnsi="GHEA Grapalat"/>
          <w:color w:val="333333"/>
          <w:sz w:val="22"/>
          <w:szCs w:val="22"/>
          <w:lang w:val="hy-AM"/>
        </w:rPr>
        <w:t xml:space="preserve">-րդ հոդվածի </w:t>
      </w:r>
      <w:r w:rsidR="007D3D64">
        <w:rPr>
          <w:rFonts w:ascii="GHEA Grapalat" w:hAnsi="GHEA Grapalat"/>
          <w:color w:val="333333"/>
          <w:sz w:val="22"/>
          <w:szCs w:val="22"/>
          <w:lang w:val="en-US"/>
        </w:rPr>
        <w:t>1-</w:t>
      </w:r>
      <w:r w:rsidR="007D3D64">
        <w:rPr>
          <w:rFonts w:ascii="GHEA Grapalat" w:hAnsi="GHEA Grapalat"/>
          <w:color w:val="333333"/>
          <w:sz w:val="22"/>
          <w:szCs w:val="22"/>
          <w:lang w:val="hy-AM"/>
        </w:rPr>
        <w:t xml:space="preserve">ին մասի </w:t>
      </w:r>
      <w:r w:rsidR="007D3D64">
        <w:rPr>
          <w:rFonts w:ascii="GHEA Grapalat" w:hAnsi="GHEA Grapalat"/>
          <w:color w:val="333333"/>
          <w:sz w:val="22"/>
          <w:szCs w:val="22"/>
          <w:lang w:val="en-US"/>
        </w:rPr>
        <w:t>8</w:t>
      </w:r>
      <w:r w:rsidR="007D3D64">
        <w:rPr>
          <w:rFonts w:ascii="GHEA Grapalat" w:hAnsi="GHEA Grapalat"/>
          <w:color w:val="333333"/>
          <w:sz w:val="22"/>
          <w:szCs w:val="22"/>
          <w:lang w:val="hy-AM"/>
        </w:rPr>
        <w:t>-րդ կետի</w:t>
      </w:r>
      <w:r w:rsidR="007D3D64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7D3D64" w:rsidRPr="007D3D6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քննարկմանը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ներկայացվող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որոշման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նախագիծը</w:t>
      </w:r>
      <w:r w:rsidR="0019183C" w:rsidRPr="00A306F9">
        <w:rPr>
          <w:rFonts w:ascii="GHEA Grapalat" w:hAnsi="GHEA Grapalat" w:cs="Sylfaen"/>
          <w:sz w:val="22"/>
          <w:szCs w:val="22"/>
          <w:lang w:val="hy-AM"/>
        </w:rPr>
        <w:t>,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մշակվել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 xml:space="preserve">է ելնելով՝ համայնքների միավորման արդյունքում Աբովյան համայնքի ենթակայության </w:t>
      </w:r>
      <w:r w:rsidR="00282A3B" w:rsidRPr="00A306F9">
        <w:rPr>
          <w:rFonts w:ascii="GHEA Grapalat" w:hAnsi="GHEA Grapalat" w:cs="Sylfaen"/>
          <w:sz w:val="22"/>
          <w:szCs w:val="22"/>
          <w:lang w:val="hy-AM"/>
        </w:rPr>
        <w:t>մարզամշակութային գործունեությամբ  զբաղվող</w:t>
      </w:r>
      <w:r w:rsidRPr="00A306F9">
        <w:rPr>
          <w:rFonts w:ascii="GHEA Grapalat" w:hAnsi="GHEA Grapalat" w:cs="Sylfaen"/>
          <w:sz w:val="22"/>
          <w:szCs w:val="22"/>
          <w:lang w:val="hy-AM"/>
        </w:rPr>
        <w:t xml:space="preserve"> հաստատությունների անվանումնե</w:t>
      </w:r>
      <w:r w:rsidR="00282A3B" w:rsidRPr="00A306F9">
        <w:rPr>
          <w:rFonts w:ascii="GHEA Grapalat" w:hAnsi="GHEA Grapalat" w:cs="Sylfaen"/>
          <w:sz w:val="22"/>
          <w:szCs w:val="22"/>
          <w:lang w:val="hy-AM"/>
        </w:rPr>
        <w:t>րը</w:t>
      </w:r>
      <w:r w:rsidR="00D42768" w:rsidRPr="00A306F9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D42768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«Վարչատարածքային բաժանման մասին» օրենքի  2-րդ  հավելվածի 2.6  մասով   սահմանված</w:t>
      </w:r>
      <w:r w:rsidR="00666C29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՝</w:t>
      </w:r>
      <w:r w:rsidR="00D42768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</w:t>
      </w:r>
      <w:r w:rsidR="00D42768" w:rsidRPr="00A306F9">
        <w:rPr>
          <w:rFonts w:ascii="GHEA Grapalat" w:hAnsi="GHEA Grapalat" w:cs="Sylfaen"/>
          <w:sz w:val="22"/>
          <w:szCs w:val="22"/>
          <w:lang w:val="hy-AM"/>
        </w:rPr>
        <w:t xml:space="preserve"> համ</w:t>
      </w:r>
      <w:r w:rsidR="00666C29" w:rsidRPr="00A306F9">
        <w:rPr>
          <w:rFonts w:ascii="GHEA Grapalat" w:hAnsi="GHEA Grapalat" w:cs="Sylfaen"/>
          <w:sz w:val="22"/>
          <w:szCs w:val="22"/>
          <w:lang w:val="hy-AM"/>
        </w:rPr>
        <w:t>այն</w:t>
      </w:r>
      <w:r w:rsidR="00D42768" w:rsidRPr="00A306F9">
        <w:rPr>
          <w:rFonts w:ascii="GHEA Grapalat" w:hAnsi="GHEA Grapalat" w:cs="Sylfaen"/>
          <w:sz w:val="22"/>
          <w:szCs w:val="22"/>
          <w:lang w:val="hy-AM"/>
        </w:rPr>
        <w:t xml:space="preserve">քի  և  նրա  բնակավայրերի անվանումներին  համապատասխանեցնելու,  </w:t>
      </w:r>
      <w:r w:rsidR="00282A3B" w:rsidRPr="00A306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2A3B" w:rsidRPr="00A306F9">
        <w:rPr>
          <w:rFonts w:ascii="GHEA Grapalat" w:hAnsi="GHEA Grapalat"/>
          <w:color w:val="333333"/>
          <w:sz w:val="22"/>
          <w:szCs w:val="22"/>
          <w:lang w:val="hy-AM"/>
        </w:rPr>
        <w:t>«Տեղական ինքնակառավարման մասին»</w:t>
      </w:r>
      <w:r w:rsidR="00B11019" w:rsidRPr="00A306F9">
        <w:rPr>
          <w:rFonts w:ascii="GHEA Grapalat" w:hAnsi="GHEA Grapalat"/>
          <w:color w:val="333333"/>
          <w:sz w:val="22"/>
          <w:szCs w:val="22"/>
          <w:lang w:val="hy-AM"/>
        </w:rPr>
        <w:t>,</w:t>
      </w:r>
      <w:r w:rsidR="00282A3B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282A3B" w:rsidRPr="00A306F9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="00282A3B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Պետական ոչ առևտրային կազմակերպությունների մասին»  ՀՀ  օրենքներում  </w:t>
      </w:r>
      <w:r w:rsidR="00B11019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D42768" w:rsidRPr="00A306F9">
        <w:rPr>
          <w:rFonts w:ascii="GHEA Grapalat" w:hAnsi="GHEA Grapalat"/>
          <w:color w:val="333333"/>
          <w:sz w:val="22"/>
          <w:szCs w:val="22"/>
          <w:lang w:val="hy-AM"/>
        </w:rPr>
        <w:t>կատարված  փոփոխությունների</w:t>
      </w:r>
      <w:r w:rsidR="00B11019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 </w:t>
      </w:r>
      <w:r w:rsidR="00D42768" w:rsidRPr="00A306F9">
        <w:rPr>
          <w:rFonts w:ascii="GHEA Grapalat" w:hAnsi="GHEA Grapalat"/>
          <w:color w:val="333333"/>
          <w:sz w:val="22"/>
          <w:szCs w:val="22"/>
          <w:lang w:val="hy-AM"/>
        </w:rPr>
        <w:t>ու  լրացումների  անհրաժեշտությունից։</w:t>
      </w:r>
      <w:r w:rsidR="00666C29" w:rsidRPr="00A306F9">
        <w:rPr>
          <w:rFonts w:ascii="GHEA Grapalat" w:hAnsi="GHEA Grapalat"/>
          <w:color w:val="333333"/>
          <w:sz w:val="22"/>
          <w:szCs w:val="22"/>
          <w:lang w:val="hy-AM"/>
        </w:rPr>
        <w:br/>
      </w:r>
      <w:r w:rsidR="00666C29" w:rsidRPr="00A306F9">
        <w:rPr>
          <w:rFonts w:ascii="GHEA Grapalat" w:hAnsi="GHEA Grapalat"/>
          <w:sz w:val="22"/>
          <w:szCs w:val="22"/>
          <w:lang w:val="hy-AM"/>
        </w:rPr>
        <w:t xml:space="preserve">«Արամուսի մարզամշակութային  կենտրոն»    հիմնարկի  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>հիմնադիր  է  հանդիսանում</w:t>
      </w:r>
      <w:r w:rsidR="00666C29" w:rsidRPr="00A306F9">
        <w:rPr>
          <w:rFonts w:ascii="GHEA Grapalat" w:hAnsi="GHEA Grapalat"/>
          <w:sz w:val="22"/>
          <w:szCs w:val="22"/>
          <w:lang w:val="hy-AM"/>
        </w:rPr>
        <w:t xml:space="preserve">  Արա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մուս  համայնքի  ավագանին,  որն  այլևս  գոյություն  չունի։ </w:t>
      </w:r>
      <w:r w:rsidR="00666C29" w:rsidRPr="00A306F9">
        <w:rPr>
          <w:rFonts w:ascii="GHEA Grapalat" w:hAnsi="GHEA Grapalat"/>
          <w:sz w:val="22"/>
          <w:szCs w:val="22"/>
          <w:lang w:val="hy-AM"/>
        </w:rPr>
        <w:br/>
      </w:r>
      <w:r w:rsidR="00F249E2">
        <w:rPr>
          <w:rFonts w:ascii="GHEA Grapalat" w:hAnsi="GHEA Grapalat" w:cs="Sylfaen"/>
          <w:sz w:val="22"/>
          <w:szCs w:val="22"/>
          <w:lang w:val="hy-AM"/>
        </w:rPr>
        <w:t>Աբովյան հ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ստեղծում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վերակազմակերպում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և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լուծարում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է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F249E2">
        <w:rPr>
          <w:rFonts w:ascii="GHEA Grapalat" w:hAnsi="GHEA Grapalat"/>
          <w:sz w:val="22"/>
          <w:szCs w:val="22"/>
          <w:lang w:val="hy-AM"/>
        </w:rPr>
        <w:t xml:space="preserve">Աբովյան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ավագանին՝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առաջարկությամբ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: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 xml:space="preserve">Համայնքային </w:t>
      </w:r>
      <w:r w:rsidR="00A306F9">
        <w:rPr>
          <w:rFonts w:ascii="GHEA Grapalat" w:hAnsi="GHEA Grapalat" w:cs="Sylfaen"/>
          <w:sz w:val="22"/>
          <w:szCs w:val="22"/>
          <w:lang w:val="hy-AM"/>
        </w:rPr>
        <w:t xml:space="preserve">ոչ  առևտրային 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կազմակերպությունը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A306F9">
        <w:rPr>
          <w:rFonts w:ascii="GHEA Grapalat" w:hAnsi="GHEA Grapalat"/>
          <w:sz w:val="22"/>
          <w:szCs w:val="22"/>
          <w:lang w:val="hy-AM"/>
        </w:rPr>
        <w:t>ունի  իրավաբանական  անձի  կարգավիճակ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A306F9">
        <w:rPr>
          <w:rFonts w:ascii="GHEA Grapalat" w:hAnsi="GHEA Grapalat" w:cs="Sylfaen"/>
          <w:sz w:val="22"/>
          <w:szCs w:val="22"/>
          <w:lang w:val="hy-AM"/>
        </w:rPr>
        <w:t>որը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ստեղծվում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է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միայն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առողջապահության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սպորտի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գիտության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շրջակա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միջավայրի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և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ոչ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այլ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բնագավառներում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592182">
        <w:rPr>
          <w:rFonts w:ascii="GHEA Grapalat" w:hAnsi="GHEA Grapalat"/>
          <w:sz w:val="22"/>
          <w:szCs w:val="22"/>
          <w:lang w:val="hy-AM"/>
        </w:rPr>
        <w:t xml:space="preserve">  և  ունի  լիազորությունների  ու  պատասխանատվության ավելի  լայն  շրջանակ։</w:t>
      </w:r>
    </w:p>
    <w:p w14:paraId="67660E39" w14:textId="77777777"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A306F9">
        <w:rPr>
          <w:rFonts w:ascii="Arial AMU" w:eastAsia="Times New Roman" w:hAnsi="Arial AMU" w:cs="Times New Roman"/>
          <w:b/>
          <w:bCs/>
          <w:lang w:val="hy-AM"/>
        </w:rPr>
        <w:t> </w:t>
      </w:r>
      <w:r w:rsidRPr="00A306F9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14:paraId="513C9778" w14:textId="77777777"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lang w:val="hy-AM"/>
        </w:rPr>
        <w:t xml:space="preserve">Նախագծի ընդունումն </w:t>
      </w:r>
      <w:r w:rsidR="00D42768" w:rsidRPr="00A306F9">
        <w:rPr>
          <w:rFonts w:ascii="GHEA Grapalat" w:eastAsia="Times New Roman" w:hAnsi="GHEA Grapalat" w:cs="Times New Roman"/>
          <w:lang w:val="hy-AM"/>
        </w:rPr>
        <w:t xml:space="preserve">առաջացնելու </w:t>
      </w:r>
      <w:r w:rsidR="00666C29" w:rsidRPr="00A306F9">
        <w:rPr>
          <w:rFonts w:ascii="GHEA Grapalat" w:eastAsia="Times New Roman" w:hAnsi="GHEA Grapalat" w:cs="Times New Roman"/>
          <w:lang w:val="hy-AM"/>
        </w:rPr>
        <w:t xml:space="preserve">է </w:t>
      </w:r>
      <w:r w:rsidR="00D42768" w:rsidRPr="00A306F9">
        <w:rPr>
          <w:rFonts w:ascii="GHEA Grapalat" w:eastAsia="Times New Roman" w:hAnsi="GHEA Grapalat" w:cs="Times New Roman"/>
          <w:lang w:val="hy-AM"/>
        </w:rPr>
        <w:t>փոխանցման  ակտի  ու  հա</w:t>
      </w:r>
      <w:r w:rsidR="00666C29" w:rsidRPr="00A306F9">
        <w:rPr>
          <w:rFonts w:ascii="GHEA Grapalat" w:eastAsia="Times New Roman" w:hAnsi="GHEA Grapalat" w:cs="Times New Roman"/>
          <w:lang w:val="hy-AM"/>
        </w:rPr>
        <w:t>ստատության  կանոնադրության</w:t>
      </w:r>
      <w:r w:rsidR="00D42768" w:rsidRPr="00A306F9">
        <w:rPr>
          <w:rFonts w:ascii="GHEA Grapalat" w:eastAsia="Times New Roman" w:hAnsi="GHEA Grapalat" w:cs="Times New Roman"/>
          <w:lang w:val="hy-AM"/>
        </w:rPr>
        <w:t xml:space="preserve"> </w:t>
      </w:r>
      <w:r w:rsidR="00666C29" w:rsidRPr="00A306F9">
        <w:rPr>
          <w:rFonts w:ascii="GHEA Grapalat" w:eastAsia="Times New Roman" w:hAnsi="GHEA Grapalat" w:cs="Times New Roman"/>
          <w:lang w:val="hy-AM"/>
        </w:rPr>
        <w:t xml:space="preserve">նոր  խմբագրության հաստատում։  </w:t>
      </w:r>
    </w:p>
    <w:p w14:paraId="1C8BAC9D" w14:textId="77777777"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A306F9">
        <w:rPr>
          <w:rFonts w:ascii="Arial AMU" w:eastAsia="Times New Roman" w:hAnsi="Arial AMU" w:cs="Times New Roman"/>
          <w:lang w:val="hy-AM"/>
        </w:rPr>
        <w:t> </w:t>
      </w:r>
      <w:r w:rsidRPr="00A306F9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14:paraId="3569CA98" w14:textId="77777777"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lang w:val="hy-AM"/>
        </w:rPr>
        <w:t>Ն</w:t>
      </w:r>
      <w:r w:rsidRPr="00A306F9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նախատեսվում է ծախսերի փոփոխություն՝ </w:t>
      </w:r>
      <w:r w:rsidRPr="00A306F9"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 w:rsidRPr="00A306F9">
        <w:rPr>
          <w:rFonts w:ascii="GHEA Grapalat" w:eastAsia="Times New Roman" w:hAnsi="GHEA Grapalat" w:cs="Times New Roman"/>
          <w:lang w:val="hy-AM"/>
        </w:rPr>
        <w:tab/>
        <w:t xml:space="preserve"> </w:t>
      </w:r>
      <w:r w:rsidRPr="00A306F9">
        <w:rPr>
          <w:rFonts w:ascii="GHEA Grapalat" w:eastAsia="Times New Roman" w:hAnsi="GHEA Grapalat" w:cs="Times New Roman"/>
          <w:lang w:val="hy-AM"/>
        </w:rPr>
        <w:br/>
      </w:r>
    </w:p>
    <w:p w14:paraId="368DEE9A" w14:textId="77777777" w:rsidR="00CA274A" w:rsidRPr="00A306F9" w:rsidRDefault="00CA274A" w:rsidP="00CA274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14:paraId="7E076B6C" w14:textId="77777777"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14:paraId="7DB11A7F" w14:textId="77777777"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14:paraId="0E527B8B" w14:textId="77777777"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14:paraId="0D5A2B49" w14:textId="77777777"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14:paraId="573B544D" w14:textId="77777777" w:rsidR="00CA274A" w:rsidRDefault="00CA274A" w:rsidP="00CA274A">
      <w:pPr>
        <w:rPr>
          <w:lang w:val="hy-AM"/>
        </w:rPr>
      </w:pPr>
    </w:p>
    <w:p w14:paraId="1A1E0470" w14:textId="77777777"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sectPr w:rsidR="004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5D6"/>
    <w:rsid w:val="00012ADF"/>
    <w:rsid w:val="0002741F"/>
    <w:rsid w:val="00080A26"/>
    <w:rsid w:val="0019183C"/>
    <w:rsid w:val="001F426E"/>
    <w:rsid w:val="002620EA"/>
    <w:rsid w:val="00282A3B"/>
    <w:rsid w:val="004D6190"/>
    <w:rsid w:val="0054055C"/>
    <w:rsid w:val="005548B9"/>
    <w:rsid w:val="00592182"/>
    <w:rsid w:val="00634A71"/>
    <w:rsid w:val="00662848"/>
    <w:rsid w:val="00666C29"/>
    <w:rsid w:val="006D2A0C"/>
    <w:rsid w:val="007559FA"/>
    <w:rsid w:val="007D3D64"/>
    <w:rsid w:val="007D4E33"/>
    <w:rsid w:val="00805D26"/>
    <w:rsid w:val="008A2710"/>
    <w:rsid w:val="008D45D6"/>
    <w:rsid w:val="00A306F9"/>
    <w:rsid w:val="00B11019"/>
    <w:rsid w:val="00BB7400"/>
    <w:rsid w:val="00C506EB"/>
    <w:rsid w:val="00C96E52"/>
    <w:rsid w:val="00CA274A"/>
    <w:rsid w:val="00D42768"/>
    <w:rsid w:val="00E8709C"/>
    <w:rsid w:val="00F249E2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216B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9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190"/>
    <w:rPr>
      <w:b/>
      <w:bCs/>
    </w:rPr>
  </w:style>
  <w:style w:type="paragraph" w:styleId="NormalWeb">
    <w:name w:val="Normal (Web)"/>
    <w:basedOn w:val="Normal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207</Words>
  <Characters>1775</Characters>
  <Application>Microsoft Office Word</Application>
  <DocSecurity>0</DocSecurity>
  <Lines>44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mari.baghdasaryan88@gmail.com</cp:lastModifiedBy>
  <cp:revision>28</cp:revision>
  <cp:lastPrinted>2022-11-07T10:25:00Z</cp:lastPrinted>
  <dcterms:created xsi:type="dcterms:W3CDTF">2022-11-07T06:08:00Z</dcterms:created>
  <dcterms:modified xsi:type="dcterms:W3CDTF">2022-12-18T15:44:00Z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f5d90b1d54f618dc9d6ef96b442ea5b4aa56e5fa10cee9df3eb161523245401b</vt:lpwstr>
  </property>
</Properties>
</file>