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186A" w14:textId="77777777" w:rsidR="00ED6E0E" w:rsidRPr="00900913" w:rsidRDefault="00ED6E0E" w:rsidP="00900913">
      <w:pPr>
        <w:spacing w:line="276" w:lineRule="auto"/>
        <w:jc w:val="center"/>
        <w:rPr>
          <w:rFonts w:ascii="GHEA Grapalat" w:eastAsia="Calibri" w:hAnsi="GHEA Grapalat"/>
          <w:b/>
          <w:bCs/>
          <w:sz w:val="24"/>
          <w:szCs w:val="24"/>
        </w:rPr>
      </w:pPr>
      <w:r w:rsidRPr="00900913">
        <w:rPr>
          <w:rFonts w:ascii="GHEA Grapalat" w:eastAsia="Calibri" w:hAnsi="GHEA Grapalat"/>
          <w:b/>
          <w:bCs/>
          <w:sz w:val="24"/>
          <w:szCs w:val="24"/>
        </w:rPr>
        <w:t>ՀԻՄՆԱՎՈՐՈՒՄ</w:t>
      </w:r>
    </w:p>
    <w:p w14:paraId="0AAA3897" w14:textId="78A831F8" w:rsidR="00391E16" w:rsidRPr="00900913" w:rsidRDefault="00391E16" w:rsidP="00900913">
      <w:pPr>
        <w:spacing w:line="276" w:lineRule="auto"/>
        <w:jc w:val="center"/>
        <w:rPr>
          <w:rFonts w:ascii="GHEA Grapalat" w:hAnsi="GHEA Grapalat"/>
          <w:b/>
          <w:bCs/>
          <w:sz w:val="24"/>
          <w:szCs w:val="24"/>
        </w:rPr>
      </w:pPr>
      <w:r w:rsidRPr="00900913">
        <w:rPr>
          <w:rFonts w:ascii="GHEA Grapalat" w:hAnsi="GHEA Grapalat"/>
          <w:b/>
          <w:bCs/>
          <w:sz w:val="24"/>
          <w:szCs w:val="24"/>
          <w:lang w:val="hy-AM"/>
        </w:rPr>
        <w:t>ԳԵՐՄԱՆԱԿԱՆ ՄԻՋԱԶԳԱՅԻՆ ՀԱՄԱԳՈՐԾԱԿՑՈՒԹՅԱՆ ԸՆԿԵՐՈՒԹՅԱՆ ԿՈՂՄԻՑ ԻՐԱԿԱՆԱՑՎՈՂ «ԻՆՏԵԳՐՎԱԾ ՀԱՄԱՅՆՔԱՅԻՆ ԶԱՐԳԱՑՈՒՄ ՀԱՅԱՍՏԱՆՈՒՄ» ԾՐԱԳՐԻ ՇՐՋԱՆԱԿՆԵՐՈՒՄ ԳՈՐԾԸՆԿԵՐ ՀԱՄԱՅՆՔ ԴԱՌՆԱԼՈՒ ՀՐԱՎԵՐԻ ՎԵՐԱԲԵՐՅԱԼ</w:t>
      </w:r>
      <w:r w:rsidRPr="00900913">
        <w:rPr>
          <w:rFonts w:ascii="GHEA Grapalat" w:eastAsia="Calibri" w:hAnsi="GHEA Grapalat"/>
          <w:b/>
          <w:bCs/>
          <w:sz w:val="24"/>
          <w:szCs w:val="24"/>
          <w:lang w:val="hy-AM"/>
        </w:rPr>
        <w:t xml:space="preserve"> </w:t>
      </w:r>
      <w:r w:rsidR="00900913" w:rsidRPr="00900913">
        <w:rPr>
          <w:rFonts w:ascii="GHEA Grapalat" w:hAnsi="GHEA Grapalat"/>
          <w:b/>
          <w:bCs/>
          <w:sz w:val="24"/>
          <w:szCs w:val="24"/>
        </w:rPr>
        <w:t>ՈՐՈՇՄԱՆ ՆԱԽԱԳԾԻ ԸՆԴՈՒՆՄԱՆ</w:t>
      </w:r>
    </w:p>
    <w:p w14:paraId="7D3DC98A" w14:textId="77777777" w:rsidR="00900913" w:rsidRDefault="00900913" w:rsidP="004F113F">
      <w:pPr>
        <w:spacing w:line="360" w:lineRule="auto"/>
        <w:jc w:val="both"/>
        <w:rPr>
          <w:rFonts w:ascii="GHEA Grapalat" w:hAnsi="GHEA Grapalat"/>
          <w:b/>
          <w:sz w:val="24"/>
          <w:szCs w:val="24"/>
          <w:lang w:val="fr-FR" w:eastAsia="en-US"/>
        </w:rPr>
      </w:pPr>
    </w:p>
    <w:p w14:paraId="1207A0EB" w14:textId="3FBFEA65" w:rsidR="00900913" w:rsidRPr="007813A6" w:rsidRDefault="00900913" w:rsidP="007813A6">
      <w:pPr>
        <w:spacing w:line="360" w:lineRule="auto"/>
        <w:jc w:val="both"/>
        <w:rPr>
          <w:rFonts w:ascii="GHEA Grapalat" w:hAnsi="GHEA Grapalat"/>
          <w:sz w:val="24"/>
          <w:szCs w:val="24"/>
          <w:lang w:val="hy-AM"/>
        </w:rPr>
      </w:pPr>
      <w:r w:rsidRPr="007813A6">
        <w:rPr>
          <w:rFonts w:ascii="GHEA Grapalat" w:hAnsi="GHEA Grapalat"/>
          <w:sz w:val="24"/>
          <w:szCs w:val="24"/>
          <w:lang w:val="hy-AM"/>
        </w:rPr>
        <w:t>Հայաստանի Հանրապետության տարածքային կառավարման և ենթակառուցվածքների նախա</w:t>
      </w:r>
      <w:r w:rsidRPr="007813A6">
        <w:rPr>
          <w:rFonts w:ascii="GHEA Grapalat" w:hAnsi="GHEA Grapalat"/>
          <w:sz w:val="24"/>
          <w:szCs w:val="24"/>
          <w:lang w:val="hy-AM"/>
        </w:rPr>
        <w:softHyphen/>
        <w:t>րա</w:t>
      </w:r>
      <w:r w:rsidRPr="007813A6">
        <w:rPr>
          <w:rFonts w:ascii="GHEA Grapalat" w:hAnsi="GHEA Grapalat"/>
          <w:sz w:val="24"/>
          <w:szCs w:val="24"/>
          <w:lang w:val="hy-AM"/>
        </w:rPr>
        <w:softHyphen/>
      </w:r>
      <w:r w:rsidRPr="007813A6">
        <w:rPr>
          <w:rFonts w:ascii="GHEA Grapalat" w:hAnsi="GHEA Grapalat"/>
          <w:sz w:val="24"/>
          <w:szCs w:val="24"/>
          <w:lang w:val="hy-AM"/>
        </w:rPr>
        <w:softHyphen/>
        <w:t>րու</w:t>
      </w:r>
      <w:r w:rsidRPr="007813A6">
        <w:rPr>
          <w:rFonts w:ascii="GHEA Grapalat" w:hAnsi="GHEA Grapalat"/>
          <w:sz w:val="24"/>
          <w:szCs w:val="24"/>
          <w:lang w:val="hy-AM"/>
        </w:rPr>
        <w:softHyphen/>
        <w:t>թյունը Գերմանիայի միջազգային համագործակցության ընկերության (ԳՄՀԸ) հետ համագործակցությամբ նախաձեռնել է «Ինտեգրված համայնքային զարգացում Հայաստանում» ծրագիրը</w:t>
      </w:r>
      <w:r w:rsidR="00DD4CB8" w:rsidRPr="007813A6">
        <w:rPr>
          <w:rFonts w:ascii="GHEA Grapalat" w:hAnsi="GHEA Grapalat"/>
          <w:sz w:val="24"/>
          <w:szCs w:val="24"/>
        </w:rPr>
        <w:t xml:space="preserve"> և </w:t>
      </w:r>
      <w:proofErr w:type="spellStart"/>
      <w:r w:rsidR="00DD4CB8" w:rsidRPr="007813A6">
        <w:rPr>
          <w:rFonts w:ascii="GHEA Grapalat" w:hAnsi="GHEA Grapalat"/>
          <w:sz w:val="24"/>
          <w:szCs w:val="24"/>
        </w:rPr>
        <w:t>Կոտայքի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մարզի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Աբովյան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համայնքը</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ստացել</w:t>
      </w:r>
      <w:proofErr w:type="spellEnd"/>
      <w:r w:rsidR="00DD4CB8" w:rsidRPr="007813A6">
        <w:rPr>
          <w:rFonts w:ascii="GHEA Grapalat" w:hAnsi="GHEA Grapalat"/>
          <w:sz w:val="24"/>
          <w:szCs w:val="24"/>
        </w:rPr>
        <w:t xml:space="preserve"> է</w:t>
      </w:r>
      <w:r w:rsidR="00DD4CB8" w:rsidRPr="007813A6">
        <w:rPr>
          <w:rFonts w:ascii="GHEA Grapalat" w:hAnsi="GHEA Grapalat"/>
          <w:sz w:val="24"/>
          <w:szCs w:val="24"/>
        </w:rPr>
        <w:t xml:space="preserve"> </w:t>
      </w:r>
      <w:r w:rsidR="00DD4CB8" w:rsidRPr="007813A6">
        <w:rPr>
          <w:rFonts w:ascii="GHEA Grapalat" w:hAnsi="GHEA Grapalat"/>
          <w:sz w:val="24"/>
          <w:szCs w:val="24"/>
          <w:lang w:val="hy-AM"/>
        </w:rPr>
        <w:t>ծրագրի շրջանակներում գործընկեր համայնք դառնալու</w:t>
      </w:r>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հրավեր</w:t>
      </w:r>
      <w:proofErr w:type="spellEnd"/>
      <w:r w:rsidR="00DD4CB8" w:rsidRPr="007813A6">
        <w:rPr>
          <w:rFonts w:ascii="GHEA Grapalat" w:hAnsi="GHEA Grapalat"/>
          <w:sz w:val="24"/>
          <w:szCs w:val="24"/>
        </w:rPr>
        <w:t xml:space="preserve"> </w:t>
      </w:r>
      <w:r w:rsidR="00DD4CB8" w:rsidRPr="007813A6">
        <w:rPr>
          <w:rFonts w:ascii="GHEA Grapalat" w:hAnsi="GHEA Grapalat"/>
          <w:sz w:val="24"/>
          <w:szCs w:val="24"/>
          <w:lang w:val="fr-FR"/>
        </w:rPr>
        <w:t>(</w:t>
      </w:r>
      <w:proofErr w:type="spellStart"/>
      <w:r w:rsidR="00DD4CB8" w:rsidRPr="007813A6">
        <w:rPr>
          <w:rFonts w:ascii="GHEA Grapalat" w:hAnsi="GHEA Grapalat"/>
          <w:sz w:val="24"/>
          <w:szCs w:val="24"/>
        </w:rPr>
        <w:t>մուտք</w:t>
      </w:r>
      <w:proofErr w:type="spellEnd"/>
      <w:r w:rsidR="00DD4CB8" w:rsidRPr="007813A6">
        <w:rPr>
          <w:rFonts w:ascii="GHEA Grapalat" w:hAnsi="GHEA Grapalat"/>
          <w:sz w:val="24"/>
          <w:szCs w:val="24"/>
        </w:rPr>
        <w:t xml:space="preserve"> Պ</w:t>
      </w:r>
      <w:r w:rsidR="00DD4CB8" w:rsidRPr="007813A6">
        <w:rPr>
          <w:rFonts w:ascii="GHEA Grapalat" w:hAnsi="GHEA Grapalat"/>
          <w:sz w:val="24"/>
          <w:szCs w:val="24"/>
          <w:lang w:val="fr-FR"/>
        </w:rPr>
        <w:t>-1929</w:t>
      </w:r>
      <w:r w:rsidR="00DD4CB8" w:rsidRPr="007813A6">
        <w:rPr>
          <w:rFonts w:ascii="GHEA Grapalat" w:hAnsi="GHEA Grapalat"/>
          <w:sz w:val="24"/>
          <w:szCs w:val="24"/>
        </w:rPr>
        <w:t xml:space="preserve">, </w:t>
      </w:r>
      <w:r w:rsidR="00DD4CB8" w:rsidRPr="007813A6">
        <w:rPr>
          <w:rFonts w:ascii="GHEA Grapalat" w:hAnsi="GHEA Grapalat"/>
          <w:sz w:val="24"/>
          <w:szCs w:val="24"/>
          <w:lang w:val="fr-FR"/>
        </w:rPr>
        <w:t>28</w:t>
      </w:r>
      <w:r w:rsidR="00DD4CB8" w:rsidRPr="007813A6">
        <w:rPr>
          <w:rFonts w:ascii="GHEA Grapalat" w:hAnsi="GHEA Grapalat"/>
          <w:sz w:val="24"/>
          <w:szCs w:val="24"/>
        </w:rPr>
        <w:t>.</w:t>
      </w:r>
      <w:r w:rsidR="00DD4CB8" w:rsidRPr="007813A6">
        <w:rPr>
          <w:rFonts w:ascii="GHEA Grapalat" w:hAnsi="GHEA Grapalat"/>
          <w:sz w:val="24"/>
          <w:szCs w:val="24"/>
          <w:lang w:val="fr-FR"/>
        </w:rPr>
        <w:t>08</w:t>
      </w:r>
      <w:r w:rsidR="00DD4CB8" w:rsidRPr="007813A6">
        <w:rPr>
          <w:rFonts w:ascii="GHEA Grapalat" w:hAnsi="GHEA Grapalat"/>
          <w:sz w:val="24"/>
          <w:szCs w:val="24"/>
        </w:rPr>
        <w:t>.</w:t>
      </w:r>
      <w:r w:rsidR="00DD4CB8" w:rsidRPr="007813A6">
        <w:rPr>
          <w:rFonts w:ascii="GHEA Grapalat" w:hAnsi="GHEA Grapalat"/>
          <w:sz w:val="24"/>
          <w:szCs w:val="24"/>
          <w:lang w:val="fr-FR"/>
        </w:rPr>
        <w:t>2024</w:t>
      </w:r>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թվական</w:t>
      </w:r>
      <w:proofErr w:type="spellEnd"/>
      <w:r w:rsidR="00DD4CB8" w:rsidRPr="007813A6">
        <w:rPr>
          <w:rFonts w:ascii="GHEA Grapalat" w:hAnsi="GHEA Grapalat"/>
          <w:sz w:val="24"/>
          <w:szCs w:val="24"/>
          <w:lang w:val="fr-FR"/>
        </w:rPr>
        <w:t>)</w:t>
      </w:r>
      <w:r w:rsidR="00DD4CB8" w:rsidRPr="007813A6">
        <w:rPr>
          <w:rFonts w:ascii="GHEA Grapalat" w:hAnsi="GHEA Grapalat"/>
          <w:sz w:val="24"/>
          <w:szCs w:val="24"/>
        </w:rPr>
        <w:t>։</w:t>
      </w:r>
    </w:p>
    <w:p w14:paraId="49B513FD" w14:textId="77777777" w:rsidR="00900913" w:rsidRPr="00900913" w:rsidRDefault="00900913" w:rsidP="007813A6">
      <w:pPr>
        <w:spacing w:line="360" w:lineRule="auto"/>
        <w:jc w:val="both"/>
        <w:rPr>
          <w:rFonts w:ascii="GHEA Grapalat" w:hAnsi="GHEA Grapalat"/>
          <w:sz w:val="24"/>
          <w:szCs w:val="24"/>
          <w:lang w:val="hy-AM"/>
        </w:rPr>
      </w:pPr>
      <w:r w:rsidRPr="00900913">
        <w:rPr>
          <w:rFonts w:ascii="GHEA Grapalat" w:eastAsia="Calibri" w:hAnsi="GHEA Grapalat"/>
          <w:sz w:val="24"/>
          <w:szCs w:val="24"/>
          <w:lang w:val="hy-AM"/>
        </w:rPr>
        <w:t xml:space="preserve">     «Ինտեգրված համայնքային զարգացում Հայաստանում» (ԻՀԶ) ծրագրի նպատակն է բարձ</w:t>
      </w:r>
      <w:r w:rsidRPr="00900913">
        <w:rPr>
          <w:rFonts w:ascii="GHEA Grapalat" w:eastAsia="Calibri" w:hAnsi="GHEA Grapalat"/>
          <w:sz w:val="24"/>
          <w:szCs w:val="24"/>
          <w:lang w:val="hy-AM"/>
        </w:rPr>
        <w:softHyphen/>
        <w:t>րաց</w:t>
      </w:r>
      <w:r w:rsidRPr="00900913">
        <w:rPr>
          <w:rFonts w:ascii="GHEA Grapalat" w:eastAsia="Calibri" w:hAnsi="GHEA Grapalat"/>
          <w:sz w:val="24"/>
          <w:szCs w:val="24"/>
          <w:lang w:val="hy-AM"/>
        </w:rPr>
        <w:softHyphen/>
        <w:t>նել տեղական ինքնակառավարման մարմինների գործունեության արդյունավետությունը և քաղաքացիակենտրոնությունը։ Ծրագրի շրջանակներում իրակա</w:t>
      </w:r>
      <w:r w:rsidRPr="00900913">
        <w:rPr>
          <w:rFonts w:ascii="GHEA Grapalat" w:eastAsia="Calibri" w:hAnsi="GHEA Grapalat"/>
          <w:sz w:val="24"/>
          <w:szCs w:val="24"/>
          <w:lang w:val="hy-AM"/>
        </w:rPr>
        <w:softHyphen/>
        <w:t>նաց</w:t>
      </w:r>
      <w:r w:rsidRPr="00900913">
        <w:rPr>
          <w:rFonts w:ascii="GHEA Grapalat" w:eastAsia="Calibri" w:hAnsi="GHEA Grapalat"/>
          <w:sz w:val="24"/>
          <w:szCs w:val="24"/>
          <w:lang w:val="hy-AM"/>
        </w:rPr>
        <w:softHyphen/>
        <w:t>վելիք գործողությունները միտված են լինելու ծառայությունների որակի ու մատչելիության բարձ</w:t>
      </w:r>
      <w:r w:rsidRPr="00900913">
        <w:rPr>
          <w:rFonts w:ascii="GHEA Grapalat" w:eastAsia="Calibri" w:hAnsi="GHEA Grapalat"/>
          <w:sz w:val="24"/>
          <w:szCs w:val="24"/>
          <w:lang w:val="hy-AM"/>
        </w:rPr>
        <w:softHyphen/>
        <w:t>րաց</w:t>
      </w:r>
      <w:r w:rsidRPr="00900913">
        <w:rPr>
          <w:rFonts w:ascii="GHEA Grapalat" w:eastAsia="Calibri" w:hAnsi="GHEA Grapalat"/>
          <w:sz w:val="24"/>
          <w:szCs w:val="24"/>
          <w:lang w:val="hy-AM"/>
        </w:rPr>
        <w:softHyphen/>
        <w:t>մանը, տեղական տնտեսական զարգացման խթանմանը և որոշումների կայացման գործընթացներում բնակիչների մասնակցու</w:t>
      </w:r>
      <w:r w:rsidRPr="00900913">
        <w:rPr>
          <w:rFonts w:ascii="GHEA Grapalat" w:eastAsia="Calibri" w:hAnsi="GHEA Grapalat"/>
          <w:sz w:val="24"/>
          <w:szCs w:val="24"/>
          <w:lang w:val="hy-AM"/>
        </w:rPr>
        <w:softHyphen/>
        <w:t>թյան բարձրացմանը։</w:t>
      </w:r>
    </w:p>
    <w:p w14:paraId="7FC8777D" w14:textId="577769BD" w:rsidR="00877048" w:rsidRPr="007813A6" w:rsidRDefault="004F113F" w:rsidP="007813A6">
      <w:pPr>
        <w:spacing w:line="360" w:lineRule="auto"/>
        <w:jc w:val="both"/>
        <w:rPr>
          <w:rFonts w:ascii="GHEA Grapalat" w:hAnsi="GHEA Grapalat"/>
          <w:sz w:val="24"/>
          <w:szCs w:val="24"/>
        </w:rPr>
      </w:pPr>
      <w:r w:rsidRPr="007813A6">
        <w:rPr>
          <w:rFonts w:ascii="GHEA Grapalat" w:hAnsi="GHEA Grapalat"/>
          <w:sz w:val="24"/>
          <w:szCs w:val="24"/>
        </w:rPr>
        <w:t xml:space="preserve"> </w:t>
      </w:r>
      <w:r w:rsidR="00DD4CB8" w:rsidRPr="007813A6">
        <w:rPr>
          <w:rFonts w:ascii="GHEA Grapalat" w:hAnsi="GHEA Grapalat"/>
          <w:sz w:val="24"/>
          <w:szCs w:val="24"/>
          <w:lang w:val="hy-AM"/>
        </w:rPr>
        <w:t xml:space="preserve">Գերմանիայի միջազգային համագործակցության ընկերության (ԳՄՀԸ) հետ համագործակցությամբ նախաձեռնել է «Ինտեգրված համայնքային զարգացում Հայաստանում» </w:t>
      </w:r>
      <w:proofErr w:type="spellStart"/>
      <w:r w:rsidRPr="007813A6">
        <w:rPr>
          <w:rFonts w:ascii="GHEA Grapalat" w:hAnsi="GHEA Grapalat"/>
          <w:sz w:val="24"/>
          <w:szCs w:val="24"/>
        </w:rPr>
        <w:t>ծրագրին</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մասնակցելու</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համար</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Աբովյան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համայնքը</w:t>
      </w:r>
      <w:proofErr w:type="spellEnd"/>
      <w:r w:rsidR="00DD4CB8" w:rsidRPr="007813A6">
        <w:rPr>
          <w:rFonts w:ascii="GHEA Grapalat" w:hAnsi="GHEA Grapalat"/>
          <w:sz w:val="24"/>
          <w:szCs w:val="24"/>
        </w:rPr>
        <w:t xml:space="preserve"> </w:t>
      </w:r>
      <w:proofErr w:type="spellStart"/>
      <w:r w:rsidR="00A60C24" w:rsidRPr="007813A6">
        <w:rPr>
          <w:rFonts w:ascii="GHEA Grapalat" w:hAnsi="GHEA Grapalat"/>
          <w:sz w:val="24"/>
          <w:szCs w:val="24"/>
        </w:rPr>
        <w:t>կազմվել</w:t>
      </w:r>
      <w:proofErr w:type="spellEnd"/>
      <w:r w:rsidR="00A60C24" w:rsidRPr="007813A6">
        <w:rPr>
          <w:rFonts w:ascii="GHEA Grapalat" w:hAnsi="GHEA Grapalat"/>
          <w:sz w:val="24"/>
          <w:szCs w:val="24"/>
        </w:rPr>
        <w:t xml:space="preserve"> է</w:t>
      </w:r>
      <w:r w:rsidRPr="007813A6">
        <w:rPr>
          <w:rFonts w:ascii="GHEA Grapalat" w:hAnsi="GHEA Grapalat"/>
          <w:sz w:val="24"/>
          <w:szCs w:val="24"/>
        </w:rPr>
        <w:t xml:space="preserve"> </w:t>
      </w:r>
      <w:proofErr w:type="spellStart"/>
      <w:r w:rsidRPr="007813A6">
        <w:rPr>
          <w:rFonts w:ascii="GHEA Grapalat" w:hAnsi="GHEA Grapalat"/>
          <w:sz w:val="24"/>
          <w:szCs w:val="24"/>
        </w:rPr>
        <w:t>ծրագրային</w:t>
      </w:r>
      <w:proofErr w:type="spellEnd"/>
      <w:r w:rsidR="00DD4CB8" w:rsidRPr="007813A6">
        <w:rPr>
          <w:rFonts w:ascii="GHEA Grapalat" w:hAnsi="GHEA Grapalat"/>
          <w:sz w:val="24"/>
          <w:szCs w:val="24"/>
        </w:rPr>
        <w:t xml:space="preserve"> 3 </w:t>
      </w:r>
      <w:proofErr w:type="spellStart"/>
      <w:r w:rsidRPr="007813A6">
        <w:rPr>
          <w:rFonts w:ascii="GHEA Grapalat" w:hAnsi="GHEA Grapalat"/>
          <w:sz w:val="24"/>
          <w:szCs w:val="24"/>
        </w:rPr>
        <w:t>հայտ</w:t>
      </w:r>
      <w:proofErr w:type="spellEnd"/>
      <w:r w:rsidRPr="007813A6">
        <w:rPr>
          <w:rFonts w:ascii="GHEA Grapalat" w:hAnsi="GHEA Grapalat"/>
          <w:sz w:val="24"/>
          <w:szCs w:val="24"/>
        </w:rPr>
        <w:t>։</w:t>
      </w:r>
    </w:p>
    <w:p w14:paraId="489CFD0E" w14:textId="23A43DE9" w:rsidR="002D2603" w:rsidRPr="007813A6" w:rsidRDefault="00C15597" w:rsidP="007813A6">
      <w:pPr>
        <w:spacing w:line="360" w:lineRule="auto"/>
        <w:jc w:val="both"/>
        <w:rPr>
          <w:rFonts w:ascii="GHEA Grapalat" w:hAnsi="GHEA Grapalat"/>
          <w:sz w:val="24"/>
          <w:szCs w:val="24"/>
        </w:rPr>
      </w:pPr>
      <w:proofErr w:type="spellStart"/>
      <w:r w:rsidRPr="007813A6">
        <w:rPr>
          <w:rFonts w:ascii="GHEA Grapalat" w:hAnsi="GHEA Grapalat"/>
          <w:sz w:val="24"/>
          <w:szCs w:val="24"/>
        </w:rPr>
        <w:t>Նախատեսվում</w:t>
      </w:r>
      <w:proofErr w:type="spellEnd"/>
      <w:r w:rsidRPr="007813A6">
        <w:rPr>
          <w:rFonts w:ascii="GHEA Grapalat" w:hAnsi="GHEA Grapalat"/>
          <w:sz w:val="24"/>
          <w:szCs w:val="24"/>
        </w:rPr>
        <w:t xml:space="preserve"> է </w:t>
      </w:r>
      <w:proofErr w:type="spellStart"/>
      <w:r w:rsidR="00DD4CB8" w:rsidRPr="007813A6">
        <w:rPr>
          <w:rFonts w:ascii="GHEA Grapalat" w:hAnsi="GHEA Grapalat"/>
          <w:sz w:val="24"/>
          <w:szCs w:val="24"/>
        </w:rPr>
        <w:t>Գեղաշեն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համայնքում</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կառուցել</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ոռոգման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համակարգի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ներքին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ցանց</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համայնքային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կայքի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հավելված</w:t>
      </w:r>
      <w:proofErr w:type="spellEnd"/>
      <w:r w:rsidR="00DD4CB8" w:rsidRPr="007813A6">
        <w:rPr>
          <w:rFonts w:ascii="GHEA Grapalat" w:hAnsi="GHEA Grapalat"/>
          <w:sz w:val="24"/>
          <w:szCs w:val="24"/>
        </w:rPr>
        <w:t xml:space="preserve"> և </w:t>
      </w:r>
      <w:proofErr w:type="spellStart"/>
      <w:r w:rsidR="00DD4CB8" w:rsidRPr="007813A6">
        <w:rPr>
          <w:rFonts w:ascii="GHEA Grapalat" w:hAnsi="GHEA Grapalat"/>
          <w:sz w:val="24"/>
          <w:szCs w:val="24"/>
        </w:rPr>
        <w:t>իրականացնել</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խորհրդատվական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ծառայություն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Աբովյանի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համայնքապետարանի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աշխատակազմի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ծրագրերի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գյուղատնտեսության</w:t>
      </w:r>
      <w:proofErr w:type="spellEnd"/>
      <w:r w:rsidR="00DD4CB8" w:rsidRPr="007813A6">
        <w:rPr>
          <w:rFonts w:ascii="GHEA Grapalat" w:hAnsi="GHEA Grapalat"/>
          <w:sz w:val="24"/>
          <w:szCs w:val="24"/>
        </w:rPr>
        <w:t xml:space="preserve"> և </w:t>
      </w:r>
      <w:proofErr w:type="spellStart"/>
      <w:r w:rsidR="00DD4CB8" w:rsidRPr="007813A6">
        <w:rPr>
          <w:rFonts w:ascii="GHEA Grapalat" w:hAnsi="GHEA Grapalat"/>
          <w:sz w:val="24"/>
          <w:szCs w:val="24"/>
        </w:rPr>
        <w:t>անշարժ</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գույքի</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կառավարման</w:t>
      </w:r>
      <w:proofErr w:type="spellEnd"/>
      <w:r w:rsidR="00DD4CB8" w:rsidRPr="007813A6">
        <w:rPr>
          <w:rFonts w:ascii="GHEA Grapalat" w:hAnsi="GHEA Grapalat"/>
          <w:sz w:val="24"/>
          <w:szCs w:val="24"/>
        </w:rPr>
        <w:t xml:space="preserve"> </w:t>
      </w:r>
      <w:proofErr w:type="spellStart"/>
      <w:r w:rsidR="00DD4CB8" w:rsidRPr="007813A6">
        <w:rPr>
          <w:rFonts w:ascii="GHEA Grapalat" w:hAnsi="GHEA Grapalat"/>
          <w:sz w:val="24"/>
          <w:szCs w:val="24"/>
        </w:rPr>
        <w:t>բաժնում</w:t>
      </w:r>
      <w:proofErr w:type="spellEnd"/>
      <w:r w:rsidR="002D2603" w:rsidRPr="007813A6">
        <w:rPr>
          <w:rFonts w:ascii="GHEA Grapalat" w:hAnsi="GHEA Grapalat"/>
          <w:sz w:val="24"/>
          <w:szCs w:val="24"/>
        </w:rPr>
        <w:t>։</w:t>
      </w:r>
    </w:p>
    <w:p w14:paraId="64C3B2D3" w14:textId="73BE6806" w:rsidR="00CC5601" w:rsidRPr="007813A6" w:rsidRDefault="00DD4CB8" w:rsidP="007813A6">
      <w:pPr>
        <w:spacing w:line="360" w:lineRule="auto"/>
        <w:jc w:val="both"/>
        <w:rPr>
          <w:rFonts w:ascii="GHEA Grapalat" w:hAnsi="GHEA Grapalat"/>
          <w:sz w:val="24"/>
          <w:szCs w:val="24"/>
        </w:rPr>
      </w:pPr>
      <w:proofErr w:type="spellStart"/>
      <w:r w:rsidRPr="007813A6">
        <w:rPr>
          <w:rFonts w:ascii="GHEA Grapalat" w:hAnsi="GHEA Grapalat"/>
          <w:sz w:val="24"/>
          <w:szCs w:val="24"/>
        </w:rPr>
        <w:t>Առաջին</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երկու</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ծրագրերի</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համար</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դրամաշնորհայն</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գումարը</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կազմում</w:t>
      </w:r>
      <w:proofErr w:type="spellEnd"/>
      <w:r w:rsidRPr="007813A6">
        <w:rPr>
          <w:rFonts w:ascii="GHEA Grapalat" w:hAnsi="GHEA Grapalat"/>
          <w:sz w:val="24"/>
          <w:szCs w:val="24"/>
        </w:rPr>
        <w:t xml:space="preserve"> է </w:t>
      </w:r>
      <w:proofErr w:type="spellStart"/>
      <w:r w:rsidRPr="007813A6">
        <w:rPr>
          <w:rFonts w:ascii="GHEA Grapalat" w:hAnsi="GHEA Grapalat"/>
          <w:sz w:val="24"/>
          <w:szCs w:val="24"/>
        </w:rPr>
        <w:t>շուրջ</w:t>
      </w:r>
      <w:proofErr w:type="spellEnd"/>
      <w:r w:rsidRPr="007813A6">
        <w:rPr>
          <w:rFonts w:ascii="GHEA Grapalat" w:hAnsi="GHEA Grapalat"/>
          <w:sz w:val="24"/>
          <w:szCs w:val="24"/>
        </w:rPr>
        <w:t xml:space="preserve"> 25,000 </w:t>
      </w:r>
      <w:proofErr w:type="spellStart"/>
      <w:r w:rsidRPr="007813A6">
        <w:rPr>
          <w:rFonts w:ascii="GHEA Grapalat" w:hAnsi="GHEA Grapalat"/>
          <w:sz w:val="24"/>
          <w:szCs w:val="24"/>
        </w:rPr>
        <w:t>եվրո</w:t>
      </w:r>
      <w:proofErr w:type="spellEnd"/>
      <w:r w:rsidRPr="007813A6">
        <w:rPr>
          <w:rFonts w:ascii="GHEA Grapalat" w:hAnsi="GHEA Grapalat"/>
          <w:sz w:val="24"/>
          <w:szCs w:val="24"/>
        </w:rPr>
        <w:t xml:space="preserve"> և </w:t>
      </w:r>
      <w:proofErr w:type="spellStart"/>
      <w:r w:rsidRPr="007813A6">
        <w:rPr>
          <w:rFonts w:ascii="GHEA Grapalat" w:hAnsi="GHEA Grapalat"/>
          <w:sz w:val="24"/>
          <w:szCs w:val="24"/>
        </w:rPr>
        <w:t>համայնքի</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ընտրության</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դեպքում</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համայնքապետարանը</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պետք</w:t>
      </w:r>
      <w:proofErr w:type="spellEnd"/>
      <w:r w:rsidRPr="007813A6">
        <w:rPr>
          <w:rFonts w:ascii="GHEA Grapalat" w:hAnsi="GHEA Grapalat"/>
          <w:sz w:val="24"/>
          <w:szCs w:val="24"/>
        </w:rPr>
        <w:t xml:space="preserve"> է </w:t>
      </w:r>
      <w:proofErr w:type="spellStart"/>
      <w:r w:rsidRPr="007813A6">
        <w:rPr>
          <w:rFonts w:ascii="GHEA Grapalat" w:hAnsi="GHEA Grapalat"/>
          <w:sz w:val="24"/>
          <w:szCs w:val="24"/>
        </w:rPr>
        <w:t>ապահովի</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նախագծի</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ընդհանուր</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արժեքի</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առնվազն</w:t>
      </w:r>
      <w:proofErr w:type="spellEnd"/>
      <w:r w:rsidRPr="007813A6">
        <w:rPr>
          <w:rFonts w:ascii="GHEA Grapalat" w:hAnsi="GHEA Grapalat"/>
          <w:sz w:val="24"/>
          <w:szCs w:val="24"/>
        </w:rPr>
        <w:t xml:space="preserve"> 20</w:t>
      </w:r>
      <w:r w:rsidRPr="007813A6">
        <w:rPr>
          <w:rFonts w:ascii="GHEA Grapalat" w:hAnsi="GHEA Grapalat"/>
          <w:sz w:val="24"/>
          <w:szCs w:val="24"/>
          <w:lang w:val="hy-AM"/>
        </w:rPr>
        <w:t>%</w:t>
      </w:r>
      <w:r w:rsidRPr="007813A6">
        <w:rPr>
          <w:rFonts w:ascii="GHEA Grapalat" w:hAnsi="GHEA Grapalat"/>
          <w:sz w:val="24"/>
          <w:szCs w:val="24"/>
        </w:rPr>
        <w:t xml:space="preserve">-ի </w:t>
      </w:r>
      <w:proofErr w:type="spellStart"/>
      <w:r w:rsidRPr="007813A6">
        <w:rPr>
          <w:rFonts w:ascii="GHEA Grapalat" w:hAnsi="GHEA Grapalat"/>
          <w:sz w:val="24"/>
          <w:szCs w:val="24"/>
        </w:rPr>
        <w:t>չափով</w:t>
      </w:r>
      <w:proofErr w:type="spellEnd"/>
      <w:r w:rsidRPr="007813A6">
        <w:rPr>
          <w:rFonts w:ascii="GHEA Grapalat" w:hAnsi="GHEA Grapalat"/>
          <w:sz w:val="24"/>
          <w:szCs w:val="24"/>
        </w:rPr>
        <w:t xml:space="preserve"> </w:t>
      </w:r>
      <w:proofErr w:type="spellStart"/>
      <w:r w:rsidRPr="007813A6">
        <w:rPr>
          <w:rFonts w:ascii="GHEA Grapalat" w:hAnsi="GHEA Grapalat"/>
          <w:sz w:val="24"/>
          <w:szCs w:val="24"/>
        </w:rPr>
        <w:t>համաֆինանսավորում</w:t>
      </w:r>
      <w:proofErr w:type="spellEnd"/>
      <w:r w:rsidRPr="007813A6">
        <w:rPr>
          <w:rFonts w:ascii="GHEA Grapalat" w:hAnsi="GHEA Grapalat"/>
          <w:sz w:val="24"/>
          <w:szCs w:val="24"/>
        </w:rPr>
        <w:t>։</w:t>
      </w:r>
    </w:p>
    <w:p w14:paraId="096E848B" w14:textId="77777777" w:rsidR="007813A6" w:rsidRPr="007813A6" w:rsidRDefault="007813A6" w:rsidP="007813A6">
      <w:pPr>
        <w:spacing w:line="360" w:lineRule="auto"/>
        <w:jc w:val="both"/>
        <w:rPr>
          <w:rFonts w:ascii="GHEA Grapalat" w:hAnsi="GHEA Grapalat"/>
          <w:sz w:val="24"/>
          <w:szCs w:val="22"/>
          <w:lang w:val="hy-AM"/>
        </w:rPr>
      </w:pPr>
    </w:p>
    <w:p w14:paraId="42B034B3" w14:textId="77777777" w:rsidR="003358C5" w:rsidRPr="0044794A" w:rsidRDefault="003358C5" w:rsidP="003358C5">
      <w:pPr>
        <w:jc w:val="center"/>
        <w:rPr>
          <w:rFonts w:ascii="GHEA Grapalat" w:eastAsia="Calibri" w:hAnsi="GHEA Grapalat"/>
          <w:b/>
          <w:sz w:val="24"/>
          <w:szCs w:val="24"/>
          <w:lang w:val="hy-AM"/>
        </w:rPr>
      </w:pPr>
      <w:r w:rsidRPr="0044794A">
        <w:rPr>
          <w:rFonts w:ascii="GHEA Grapalat" w:eastAsia="Calibri" w:hAnsi="GHEA Grapalat"/>
          <w:b/>
          <w:sz w:val="24"/>
          <w:szCs w:val="24"/>
          <w:lang w:val="hy-AM"/>
        </w:rPr>
        <w:t>ՀԱՄԱՅՆՔԻ ՂԵԿԱՎԱՐ՝</w:t>
      </w:r>
      <w:r w:rsidRPr="0044794A">
        <w:rPr>
          <w:rFonts w:ascii="GHEA Grapalat" w:eastAsia="Calibri" w:hAnsi="GHEA Grapalat"/>
          <w:b/>
          <w:sz w:val="24"/>
          <w:szCs w:val="24"/>
          <w:lang w:val="hy-AM"/>
        </w:rPr>
        <w:tab/>
        <w:t xml:space="preserve">   </w:t>
      </w:r>
      <w:r w:rsidRPr="0044794A">
        <w:rPr>
          <w:rFonts w:ascii="GHEA Grapalat" w:eastAsia="Calibri" w:hAnsi="GHEA Grapalat"/>
          <w:b/>
          <w:sz w:val="24"/>
          <w:szCs w:val="24"/>
          <w:lang w:val="hy-AM"/>
        </w:rPr>
        <w:tab/>
        <w:t xml:space="preserve">                                               ԷԴՈՒԱՐԴ   ԲԱԲԱՅԱՆ</w:t>
      </w:r>
    </w:p>
    <w:p w14:paraId="7CE28E04" w14:textId="77777777" w:rsidR="003358C5" w:rsidRDefault="003358C5" w:rsidP="003358C5">
      <w:pPr>
        <w:rPr>
          <w:rFonts w:ascii="GHEA Mariam" w:hAnsi="GHEA Mariam"/>
          <w:b/>
          <w:lang w:val="hy-AM"/>
        </w:rPr>
      </w:pPr>
    </w:p>
    <w:p w14:paraId="1A6F2B3D" w14:textId="77777777" w:rsidR="003358C5" w:rsidRPr="0061106C" w:rsidRDefault="003358C5" w:rsidP="004313A4">
      <w:pPr>
        <w:spacing w:after="240" w:line="276" w:lineRule="auto"/>
        <w:ind w:right="175"/>
        <w:jc w:val="both"/>
        <w:rPr>
          <w:rFonts w:ascii="GHEA Grapalat" w:hAnsi="GHEA Grapalat" w:cs="Sylfaen"/>
          <w:b/>
          <w:lang w:val="hy-AM"/>
        </w:rPr>
      </w:pPr>
    </w:p>
    <w:sectPr w:rsidR="003358C5" w:rsidRPr="0061106C" w:rsidSect="00400D84">
      <w:headerReference w:type="even" r:id="rId8"/>
      <w:footerReference w:type="default" r:id="rId9"/>
      <w:pgSz w:w="11907" w:h="16840" w:code="9"/>
      <w:pgMar w:top="709" w:right="1107" w:bottom="540" w:left="1138" w:header="450" w:footer="4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B71F9" w14:textId="77777777" w:rsidR="006C1795" w:rsidRDefault="006C1795" w:rsidP="009D58F6">
      <w:r>
        <w:separator/>
      </w:r>
    </w:p>
  </w:endnote>
  <w:endnote w:type="continuationSeparator" w:id="0">
    <w:p w14:paraId="0BB2324C" w14:textId="77777777" w:rsidR="006C1795" w:rsidRDefault="006C1795" w:rsidP="009D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rmenian">
    <w:panose1 w:val="020B0604020202020204"/>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5117C" w14:textId="77777777" w:rsidR="00000000" w:rsidRDefault="00000000"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p w14:paraId="4A7CA5DA" w14:textId="77777777" w:rsidR="00000000" w:rsidRDefault="00000000"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p w14:paraId="2AF373F0" w14:textId="77777777" w:rsidR="00000000" w:rsidRDefault="00000000" w:rsidP="00F65C9E">
    <w:pPr>
      <w:pStyle w:val="3"/>
      <w:overflowPunct w:val="0"/>
      <w:autoSpaceDE w:val="0"/>
      <w:autoSpaceDN w:val="0"/>
      <w:adjustRightInd w:val="0"/>
      <w:spacing w:after="0"/>
      <w:ind w:left="0"/>
      <w:jc w:val="both"/>
      <w:textAlignment w:val="baseline"/>
      <w:rPr>
        <w:rFonts w:ascii="Times Armenian" w:hAnsi="Times Armenian"/>
        <w:sz w:val="12"/>
        <w:lang w:val="af-ZA"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16507" w14:textId="77777777" w:rsidR="006C1795" w:rsidRDefault="006C1795" w:rsidP="009D58F6">
      <w:r>
        <w:separator/>
      </w:r>
    </w:p>
  </w:footnote>
  <w:footnote w:type="continuationSeparator" w:id="0">
    <w:p w14:paraId="0F5FA6F0" w14:textId="77777777" w:rsidR="006C1795" w:rsidRDefault="006C1795" w:rsidP="009D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A2C0" w14:textId="77777777" w:rsidR="00000000" w:rsidRDefault="00C631A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120"/>
    <w:multiLevelType w:val="hybridMultilevel"/>
    <w:tmpl w:val="57105D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B73CA"/>
    <w:multiLevelType w:val="hybridMultilevel"/>
    <w:tmpl w:val="240672F8"/>
    <w:lvl w:ilvl="0" w:tplc="8BA26EA4">
      <w:start w:val="1"/>
      <w:numFmt w:val="decimal"/>
      <w:lvlText w:val="%1."/>
      <w:lvlJc w:val="left"/>
      <w:pPr>
        <w:ind w:left="1110" w:hanging="360"/>
      </w:pPr>
      <w:rPr>
        <w:rFonts w:cs="Sylfaen"/>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 w15:restartNumberingAfterBreak="0">
    <w:nsid w:val="08A00A94"/>
    <w:multiLevelType w:val="hybridMultilevel"/>
    <w:tmpl w:val="F20C6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E0466"/>
    <w:multiLevelType w:val="hybridMultilevel"/>
    <w:tmpl w:val="1A92AF82"/>
    <w:lvl w:ilvl="0" w:tplc="737E0182">
      <w:start w:val="9"/>
      <w:numFmt w:val="bullet"/>
      <w:lvlText w:val="-"/>
      <w:lvlJc w:val="left"/>
      <w:pPr>
        <w:ind w:left="1069" w:hanging="360"/>
      </w:pPr>
      <w:rPr>
        <w:rFonts w:ascii="Cambria Math" w:eastAsia="Times New Roman" w:hAnsi="Cambria Math"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000BB7"/>
    <w:multiLevelType w:val="hybridMultilevel"/>
    <w:tmpl w:val="5C549F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C1EF3"/>
    <w:multiLevelType w:val="hybridMultilevel"/>
    <w:tmpl w:val="832A8A42"/>
    <w:lvl w:ilvl="0" w:tplc="E58E0816">
      <w:start w:val="1"/>
      <w:numFmt w:val="decimal"/>
      <w:lvlText w:val="%1)"/>
      <w:lvlJc w:val="left"/>
      <w:pPr>
        <w:ind w:left="92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E24C0F"/>
    <w:multiLevelType w:val="hybridMultilevel"/>
    <w:tmpl w:val="9CB8B5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A8361D"/>
    <w:multiLevelType w:val="hybridMultilevel"/>
    <w:tmpl w:val="60FC216E"/>
    <w:lvl w:ilvl="0" w:tplc="F5E02486">
      <w:start w:val="1"/>
      <w:numFmt w:val="bullet"/>
      <w:lvlText w:val="•"/>
      <w:lvlJc w:val="left"/>
      <w:pPr>
        <w:tabs>
          <w:tab w:val="num" w:pos="720"/>
        </w:tabs>
        <w:ind w:left="720" w:hanging="360"/>
      </w:pPr>
      <w:rPr>
        <w:rFonts w:ascii="Arial" w:hAnsi="Arial" w:hint="default"/>
      </w:rPr>
    </w:lvl>
    <w:lvl w:ilvl="1" w:tplc="A192D22A" w:tentative="1">
      <w:start w:val="1"/>
      <w:numFmt w:val="bullet"/>
      <w:lvlText w:val="•"/>
      <w:lvlJc w:val="left"/>
      <w:pPr>
        <w:tabs>
          <w:tab w:val="num" w:pos="1440"/>
        </w:tabs>
        <w:ind w:left="1440" w:hanging="360"/>
      </w:pPr>
      <w:rPr>
        <w:rFonts w:ascii="Arial" w:hAnsi="Arial" w:hint="default"/>
      </w:rPr>
    </w:lvl>
    <w:lvl w:ilvl="2" w:tplc="262850C4" w:tentative="1">
      <w:start w:val="1"/>
      <w:numFmt w:val="bullet"/>
      <w:lvlText w:val="•"/>
      <w:lvlJc w:val="left"/>
      <w:pPr>
        <w:tabs>
          <w:tab w:val="num" w:pos="2160"/>
        </w:tabs>
        <w:ind w:left="2160" w:hanging="360"/>
      </w:pPr>
      <w:rPr>
        <w:rFonts w:ascii="Arial" w:hAnsi="Arial" w:hint="default"/>
      </w:rPr>
    </w:lvl>
    <w:lvl w:ilvl="3" w:tplc="D2606CA8" w:tentative="1">
      <w:start w:val="1"/>
      <w:numFmt w:val="bullet"/>
      <w:lvlText w:val="•"/>
      <w:lvlJc w:val="left"/>
      <w:pPr>
        <w:tabs>
          <w:tab w:val="num" w:pos="2880"/>
        </w:tabs>
        <w:ind w:left="2880" w:hanging="360"/>
      </w:pPr>
      <w:rPr>
        <w:rFonts w:ascii="Arial" w:hAnsi="Arial" w:hint="default"/>
      </w:rPr>
    </w:lvl>
    <w:lvl w:ilvl="4" w:tplc="FEEA1C64" w:tentative="1">
      <w:start w:val="1"/>
      <w:numFmt w:val="bullet"/>
      <w:lvlText w:val="•"/>
      <w:lvlJc w:val="left"/>
      <w:pPr>
        <w:tabs>
          <w:tab w:val="num" w:pos="3600"/>
        </w:tabs>
        <w:ind w:left="3600" w:hanging="360"/>
      </w:pPr>
      <w:rPr>
        <w:rFonts w:ascii="Arial" w:hAnsi="Arial" w:hint="default"/>
      </w:rPr>
    </w:lvl>
    <w:lvl w:ilvl="5" w:tplc="7FF45B3E" w:tentative="1">
      <w:start w:val="1"/>
      <w:numFmt w:val="bullet"/>
      <w:lvlText w:val="•"/>
      <w:lvlJc w:val="left"/>
      <w:pPr>
        <w:tabs>
          <w:tab w:val="num" w:pos="4320"/>
        </w:tabs>
        <w:ind w:left="4320" w:hanging="360"/>
      </w:pPr>
      <w:rPr>
        <w:rFonts w:ascii="Arial" w:hAnsi="Arial" w:hint="default"/>
      </w:rPr>
    </w:lvl>
    <w:lvl w:ilvl="6" w:tplc="F466800C" w:tentative="1">
      <w:start w:val="1"/>
      <w:numFmt w:val="bullet"/>
      <w:lvlText w:val="•"/>
      <w:lvlJc w:val="left"/>
      <w:pPr>
        <w:tabs>
          <w:tab w:val="num" w:pos="5040"/>
        </w:tabs>
        <w:ind w:left="5040" w:hanging="360"/>
      </w:pPr>
      <w:rPr>
        <w:rFonts w:ascii="Arial" w:hAnsi="Arial" w:hint="default"/>
      </w:rPr>
    </w:lvl>
    <w:lvl w:ilvl="7" w:tplc="DB6A1332" w:tentative="1">
      <w:start w:val="1"/>
      <w:numFmt w:val="bullet"/>
      <w:lvlText w:val="•"/>
      <w:lvlJc w:val="left"/>
      <w:pPr>
        <w:tabs>
          <w:tab w:val="num" w:pos="5760"/>
        </w:tabs>
        <w:ind w:left="5760" w:hanging="360"/>
      </w:pPr>
      <w:rPr>
        <w:rFonts w:ascii="Arial" w:hAnsi="Arial" w:hint="default"/>
      </w:rPr>
    </w:lvl>
    <w:lvl w:ilvl="8" w:tplc="E8BC35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2F0E8F"/>
    <w:multiLevelType w:val="hybridMultilevel"/>
    <w:tmpl w:val="6686827E"/>
    <w:lvl w:ilvl="0" w:tplc="90268E0C">
      <w:start w:val="1"/>
      <w:numFmt w:val="bullet"/>
      <w:lvlText w:val="•"/>
      <w:lvlJc w:val="left"/>
      <w:pPr>
        <w:tabs>
          <w:tab w:val="num" w:pos="720"/>
        </w:tabs>
        <w:ind w:left="720" w:hanging="360"/>
      </w:pPr>
      <w:rPr>
        <w:rFonts w:ascii="Arial" w:hAnsi="Arial" w:hint="default"/>
      </w:rPr>
    </w:lvl>
    <w:lvl w:ilvl="1" w:tplc="03342286" w:tentative="1">
      <w:start w:val="1"/>
      <w:numFmt w:val="bullet"/>
      <w:lvlText w:val="•"/>
      <w:lvlJc w:val="left"/>
      <w:pPr>
        <w:tabs>
          <w:tab w:val="num" w:pos="1440"/>
        </w:tabs>
        <w:ind w:left="1440" w:hanging="360"/>
      </w:pPr>
      <w:rPr>
        <w:rFonts w:ascii="Arial" w:hAnsi="Arial" w:hint="default"/>
      </w:rPr>
    </w:lvl>
    <w:lvl w:ilvl="2" w:tplc="C95C82F8" w:tentative="1">
      <w:start w:val="1"/>
      <w:numFmt w:val="bullet"/>
      <w:lvlText w:val="•"/>
      <w:lvlJc w:val="left"/>
      <w:pPr>
        <w:tabs>
          <w:tab w:val="num" w:pos="2160"/>
        </w:tabs>
        <w:ind w:left="2160" w:hanging="360"/>
      </w:pPr>
      <w:rPr>
        <w:rFonts w:ascii="Arial" w:hAnsi="Arial" w:hint="default"/>
      </w:rPr>
    </w:lvl>
    <w:lvl w:ilvl="3" w:tplc="D9BA5EAC" w:tentative="1">
      <w:start w:val="1"/>
      <w:numFmt w:val="bullet"/>
      <w:lvlText w:val="•"/>
      <w:lvlJc w:val="left"/>
      <w:pPr>
        <w:tabs>
          <w:tab w:val="num" w:pos="2880"/>
        </w:tabs>
        <w:ind w:left="2880" w:hanging="360"/>
      </w:pPr>
      <w:rPr>
        <w:rFonts w:ascii="Arial" w:hAnsi="Arial" w:hint="default"/>
      </w:rPr>
    </w:lvl>
    <w:lvl w:ilvl="4" w:tplc="4F6C40B0" w:tentative="1">
      <w:start w:val="1"/>
      <w:numFmt w:val="bullet"/>
      <w:lvlText w:val="•"/>
      <w:lvlJc w:val="left"/>
      <w:pPr>
        <w:tabs>
          <w:tab w:val="num" w:pos="3600"/>
        </w:tabs>
        <w:ind w:left="3600" w:hanging="360"/>
      </w:pPr>
      <w:rPr>
        <w:rFonts w:ascii="Arial" w:hAnsi="Arial" w:hint="default"/>
      </w:rPr>
    </w:lvl>
    <w:lvl w:ilvl="5" w:tplc="337A21D0" w:tentative="1">
      <w:start w:val="1"/>
      <w:numFmt w:val="bullet"/>
      <w:lvlText w:val="•"/>
      <w:lvlJc w:val="left"/>
      <w:pPr>
        <w:tabs>
          <w:tab w:val="num" w:pos="4320"/>
        </w:tabs>
        <w:ind w:left="4320" w:hanging="360"/>
      </w:pPr>
      <w:rPr>
        <w:rFonts w:ascii="Arial" w:hAnsi="Arial" w:hint="default"/>
      </w:rPr>
    </w:lvl>
    <w:lvl w:ilvl="6" w:tplc="9D94D104" w:tentative="1">
      <w:start w:val="1"/>
      <w:numFmt w:val="bullet"/>
      <w:lvlText w:val="•"/>
      <w:lvlJc w:val="left"/>
      <w:pPr>
        <w:tabs>
          <w:tab w:val="num" w:pos="5040"/>
        </w:tabs>
        <w:ind w:left="5040" w:hanging="360"/>
      </w:pPr>
      <w:rPr>
        <w:rFonts w:ascii="Arial" w:hAnsi="Arial" w:hint="default"/>
      </w:rPr>
    </w:lvl>
    <w:lvl w:ilvl="7" w:tplc="297603D0" w:tentative="1">
      <w:start w:val="1"/>
      <w:numFmt w:val="bullet"/>
      <w:lvlText w:val="•"/>
      <w:lvlJc w:val="left"/>
      <w:pPr>
        <w:tabs>
          <w:tab w:val="num" w:pos="5760"/>
        </w:tabs>
        <w:ind w:left="5760" w:hanging="360"/>
      </w:pPr>
      <w:rPr>
        <w:rFonts w:ascii="Arial" w:hAnsi="Arial" w:hint="default"/>
      </w:rPr>
    </w:lvl>
    <w:lvl w:ilvl="8" w:tplc="870085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D593DA7"/>
    <w:multiLevelType w:val="hybridMultilevel"/>
    <w:tmpl w:val="2656082A"/>
    <w:lvl w:ilvl="0" w:tplc="A9D03A3E">
      <w:start w:val="1"/>
      <w:numFmt w:val="decimal"/>
      <w:lvlText w:val="%1."/>
      <w:lvlJc w:val="left"/>
      <w:pPr>
        <w:ind w:left="1080" w:hanging="360"/>
      </w:pPr>
      <w:rPr>
        <w:rFonts w:cs="Sylfaen" w:hint="default"/>
        <w:lang w:val="hy-A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AD46BC"/>
    <w:multiLevelType w:val="hybridMultilevel"/>
    <w:tmpl w:val="BB427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99523C1"/>
    <w:multiLevelType w:val="hybridMultilevel"/>
    <w:tmpl w:val="C60C4196"/>
    <w:lvl w:ilvl="0" w:tplc="9440E0FA">
      <w:start w:val="1"/>
      <w:numFmt w:val="bullet"/>
      <w:lvlText w:val="•"/>
      <w:lvlJc w:val="left"/>
      <w:pPr>
        <w:tabs>
          <w:tab w:val="num" w:pos="720"/>
        </w:tabs>
        <w:ind w:left="720" w:hanging="360"/>
      </w:pPr>
      <w:rPr>
        <w:rFonts w:ascii="Arial" w:hAnsi="Arial" w:hint="default"/>
      </w:rPr>
    </w:lvl>
    <w:lvl w:ilvl="1" w:tplc="70443FC0" w:tentative="1">
      <w:start w:val="1"/>
      <w:numFmt w:val="bullet"/>
      <w:lvlText w:val="•"/>
      <w:lvlJc w:val="left"/>
      <w:pPr>
        <w:tabs>
          <w:tab w:val="num" w:pos="1440"/>
        </w:tabs>
        <w:ind w:left="1440" w:hanging="360"/>
      </w:pPr>
      <w:rPr>
        <w:rFonts w:ascii="Arial" w:hAnsi="Arial" w:hint="default"/>
      </w:rPr>
    </w:lvl>
    <w:lvl w:ilvl="2" w:tplc="303CE462" w:tentative="1">
      <w:start w:val="1"/>
      <w:numFmt w:val="bullet"/>
      <w:lvlText w:val="•"/>
      <w:lvlJc w:val="left"/>
      <w:pPr>
        <w:tabs>
          <w:tab w:val="num" w:pos="2160"/>
        </w:tabs>
        <w:ind w:left="2160" w:hanging="360"/>
      </w:pPr>
      <w:rPr>
        <w:rFonts w:ascii="Arial" w:hAnsi="Arial" w:hint="default"/>
      </w:rPr>
    </w:lvl>
    <w:lvl w:ilvl="3" w:tplc="0DA23E5A" w:tentative="1">
      <w:start w:val="1"/>
      <w:numFmt w:val="bullet"/>
      <w:lvlText w:val="•"/>
      <w:lvlJc w:val="left"/>
      <w:pPr>
        <w:tabs>
          <w:tab w:val="num" w:pos="2880"/>
        </w:tabs>
        <w:ind w:left="2880" w:hanging="360"/>
      </w:pPr>
      <w:rPr>
        <w:rFonts w:ascii="Arial" w:hAnsi="Arial" w:hint="default"/>
      </w:rPr>
    </w:lvl>
    <w:lvl w:ilvl="4" w:tplc="59E06356" w:tentative="1">
      <w:start w:val="1"/>
      <w:numFmt w:val="bullet"/>
      <w:lvlText w:val="•"/>
      <w:lvlJc w:val="left"/>
      <w:pPr>
        <w:tabs>
          <w:tab w:val="num" w:pos="3600"/>
        </w:tabs>
        <w:ind w:left="3600" w:hanging="360"/>
      </w:pPr>
      <w:rPr>
        <w:rFonts w:ascii="Arial" w:hAnsi="Arial" w:hint="default"/>
      </w:rPr>
    </w:lvl>
    <w:lvl w:ilvl="5" w:tplc="72825E9C" w:tentative="1">
      <w:start w:val="1"/>
      <w:numFmt w:val="bullet"/>
      <w:lvlText w:val="•"/>
      <w:lvlJc w:val="left"/>
      <w:pPr>
        <w:tabs>
          <w:tab w:val="num" w:pos="4320"/>
        </w:tabs>
        <w:ind w:left="4320" w:hanging="360"/>
      </w:pPr>
      <w:rPr>
        <w:rFonts w:ascii="Arial" w:hAnsi="Arial" w:hint="default"/>
      </w:rPr>
    </w:lvl>
    <w:lvl w:ilvl="6" w:tplc="FD72C538" w:tentative="1">
      <w:start w:val="1"/>
      <w:numFmt w:val="bullet"/>
      <w:lvlText w:val="•"/>
      <w:lvlJc w:val="left"/>
      <w:pPr>
        <w:tabs>
          <w:tab w:val="num" w:pos="5040"/>
        </w:tabs>
        <w:ind w:left="5040" w:hanging="360"/>
      </w:pPr>
      <w:rPr>
        <w:rFonts w:ascii="Arial" w:hAnsi="Arial" w:hint="default"/>
      </w:rPr>
    </w:lvl>
    <w:lvl w:ilvl="7" w:tplc="86FE6130" w:tentative="1">
      <w:start w:val="1"/>
      <w:numFmt w:val="bullet"/>
      <w:lvlText w:val="•"/>
      <w:lvlJc w:val="left"/>
      <w:pPr>
        <w:tabs>
          <w:tab w:val="num" w:pos="5760"/>
        </w:tabs>
        <w:ind w:left="5760" w:hanging="360"/>
      </w:pPr>
      <w:rPr>
        <w:rFonts w:ascii="Arial" w:hAnsi="Arial" w:hint="default"/>
      </w:rPr>
    </w:lvl>
    <w:lvl w:ilvl="8" w:tplc="00BEE8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1C5254"/>
    <w:multiLevelType w:val="hybridMultilevel"/>
    <w:tmpl w:val="E708BE64"/>
    <w:lvl w:ilvl="0" w:tplc="1AF47FD8">
      <w:start w:val="2021"/>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B32C1D"/>
    <w:multiLevelType w:val="hybridMultilevel"/>
    <w:tmpl w:val="3E1AF7A8"/>
    <w:lvl w:ilvl="0" w:tplc="7C9E2E2C">
      <w:start w:val="1"/>
      <w:numFmt w:val="bullet"/>
      <w:lvlText w:val="•"/>
      <w:lvlJc w:val="left"/>
      <w:pPr>
        <w:tabs>
          <w:tab w:val="num" w:pos="720"/>
        </w:tabs>
        <w:ind w:left="720" w:hanging="360"/>
      </w:pPr>
      <w:rPr>
        <w:rFonts w:ascii="Arial" w:hAnsi="Arial" w:hint="default"/>
      </w:rPr>
    </w:lvl>
    <w:lvl w:ilvl="1" w:tplc="C868CB72" w:tentative="1">
      <w:start w:val="1"/>
      <w:numFmt w:val="bullet"/>
      <w:lvlText w:val="•"/>
      <w:lvlJc w:val="left"/>
      <w:pPr>
        <w:tabs>
          <w:tab w:val="num" w:pos="1440"/>
        </w:tabs>
        <w:ind w:left="1440" w:hanging="360"/>
      </w:pPr>
      <w:rPr>
        <w:rFonts w:ascii="Arial" w:hAnsi="Arial" w:hint="default"/>
      </w:rPr>
    </w:lvl>
    <w:lvl w:ilvl="2" w:tplc="78E8D944" w:tentative="1">
      <w:start w:val="1"/>
      <w:numFmt w:val="bullet"/>
      <w:lvlText w:val="•"/>
      <w:lvlJc w:val="left"/>
      <w:pPr>
        <w:tabs>
          <w:tab w:val="num" w:pos="2160"/>
        </w:tabs>
        <w:ind w:left="2160" w:hanging="360"/>
      </w:pPr>
      <w:rPr>
        <w:rFonts w:ascii="Arial" w:hAnsi="Arial" w:hint="default"/>
      </w:rPr>
    </w:lvl>
    <w:lvl w:ilvl="3" w:tplc="8E9C9016" w:tentative="1">
      <w:start w:val="1"/>
      <w:numFmt w:val="bullet"/>
      <w:lvlText w:val="•"/>
      <w:lvlJc w:val="left"/>
      <w:pPr>
        <w:tabs>
          <w:tab w:val="num" w:pos="2880"/>
        </w:tabs>
        <w:ind w:left="2880" w:hanging="360"/>
      </w:pPr>
      <w:rPr>
        <w:rFonts w:ascii="Arial" w:hAnsi="Arial" w:hint="default"/>
      </w:rPr>
    </w:lvl>
    <w:lvl w:ilvl="4" w:tplc="0642751A" w:tentative="1">
      <w:start w:val="1"/>
      <w:numFmt w:val="bullet"/>
      <w:lvlText w:val="•"/>
      <w:lvlJc w:val="left"/>
      <w:pPr>
        <w:tabs>
          <w:tab w:val="num" w:pos="3600"/>
        </w:tabs>
        <w:ind w:left="3600" w:hanging="360"/>
      </w:pPr>
      <w:rPr>
        <w:rFonts w:ascii="Arial" w:hAnsi="Arial" w:hint="default"/>
      </w:rPr>
    </w:lvl>
    <w:lvl w:ilvl="5" w:tplc="D668E21E" w:tentative="1">
      <w:start w:val="1"/>
      <w:numFmt w:val="bullet"/>
      <w:lvlText w:val="•"/>
      <w:lvlJc w:val="left"/>
      <w:pPr>
        <w:tabs>
          <w:tab w:val="num" w:pos="4320"/>
        </w:tabs>
        <w:ind w:left="4320" w:hanging="360"/>
      </w:pPr>
      <w:rPr>
        <w:rFonts w:ascii="Arial" w:hAnsi="Arial" w:hint="default"/>
      </w:rPr>
    </w:lvl>
    <w:lvl w:ilvl="6" w:tplc="3836F0F0" w:tentative="1">
      <w:start w:val="1"/>
      <w:numFmt w:val="bullet"/>
      <w:lvlText w:val="•"/>
      <w:lvlJc w:val="left"/>
      <w:pPr>
        <w:tabs>
          <w:tab w:val="num" w:pos="5040"/>
        </w:tabs>
        <w:ind w:left="5040" w:hanging="360"/>
      </w:pPr>
      <w:rPr>
        <w:rFonts w:ascii="Arial" w:hAnsi="Arial" w:hint="default"/>
      </w:rPr>
    </w:lvl>
    <w:lvl w:ilvl="7" w:tplc="A58EE9C0" w:tentative="1">
      <w:start w:val="1"/>
      <w:numFmt w:val="bullet"/>
      <w:lvlText w:val="•"/>
      <w:lvlJc w:val="left"/>
      <w:pPr>
        <w:tabs>
          <w:tab w:val="num" w:pos="5760"/>
        </w:tabs>
        <w:ind w:left="5760" w:hanging="360"/>
      </w:pPr>
      <w:rPr>
        <w:rFonts w:ascii="Arial" w:hAnsi="Arial" w:hint="default"/>
      </w:rPr>
    </w:lvl>
    <w:lvl w:ilvl="8" w:tplc="14F414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EB4D6F"/>
    <w:multiLevelType w:val="hybridMultilevel"/>
    <w:tmpl w:val="DF789EA4"/>
    <w:lvl w:ilvl="0" w:tplc="966C22F6">
      <w:start w:val="1"/>
      <w:numFmt w:val="bullet"/>
      <w:lvlText w:val="•"/>
      <w:lvlJc w:val="left"/>
      <w:pPr>
        <w:tabs>
          <w:tab w:val="num" w:pos="720"/>
        </w:tabs>
        <w:ind w:left="720" w:hanging="360"/>
      </w:pPr>
      <w:rPr>
        <w:rFonts w:ascii="Arial" w:hAnsi="Arial" w:hint="default"/>
      </w:rPr>
    </w:lvl>
    <w:lvl w:ilvl="1" w:tplc="AFFCFE9C" w:tentative="1">
      <w:start w:val="1"/>
      <w:numFmt w:val="bullet"/>
      <w:lvlText w:val="•"/>
      <w:lvlJc w:val="left"/>
      <w:pPr>
        <w:tabs>
          <w:tab w:val="num" w:pos="1440"/>
        </w:tabs>
        <w:ind w:left="1440" w:hanging="360"/>
      </w:pPr>
      <w:rPr>
        <w:rFonts w:ascii="Arial" w:hAnsi="Arial" w:hint="default"/>
      </w:rPr>
    </w:lvl>
    <w:lvl w:ilvl="2" w:tplc="7074874C" w:tentative="1">
      <w:start w:val="1"/>
      <w:numFmt w:val="bullet"/>
      <w:lvlText w:val="•"/>
      <w:lvlJc w:val="left"/>
      <w:pPr>
        <w:tabs>
          <w:tab w:val="num" w:pos="2160"/>
        </w:tabs>
        <w:ind w:left="2160" w:hanging="360"/>
      </w:pPr>
      <w:rPr>
        <w:rFonts w:ascii="Arial" w:hAnsi="Arial" w:hint="default"/>
      </w:rPr>
    </w:lvl>
    <w:lvl w:ilvl="3" w:tplc="1458EAC4" w:tentative="1">
      <w:start w:val="1"/>
      <w:numFmt w:val="bullet"/>
      <w:lvlText w:val="•"/>
      <w:lvlJc w:val="left"/>
      <w:pPr>
        <w:tabs>
          <w:tab w:val="num" w:pos="2880"/>
        </w:tabs>
        <w:ind w:left="2880" w:hanging="360"/>
      </w:pPr>
      <w:rPr>
        <w:rFonts w:ascii="Arial" w:hAnsi="Arial" w:hint="default"/>
      </w:rPr>
    </w:lvl>
    <w:lvl w:ilvl="4" w:tplc="F9E8DCE4" w:tentative="1">
      <w:start w:val="1"/>
      <w:numFmt w:val="bullet"/>
      <w:lvlText w:val="•"/>
      <w:lvlJc w:val="left"/>
      <w:pPr>
        <w:tabs>
          <w:tab w:val="num" w:pos="3600"/>
        </w:tabs>
        <w:ind w:left="3600" w:hanging="360"/>
      </w:pPr>
      <w:rPr>
        <w:rFonts w:ascii="Arial" w:hAnsi="Arial" w:hint="default"/>
      </w:rPr>
    </w:lvl>
    <w:lvl w:ilvl="5" w:tplc="98BAA47C" w:tentative="1">
      <w:start w:val="1"/>
      <w:numFmt w:val="bullet"/>
      <w:lvlText w:val="•"/>
      <w:lvlJc w:val="left"/>
      <w:pPr>
        <w:tabs>
          <w:tab w:val="num" w:pos="4320"/>
        </w:tabs>
        <w:ind w:left="4320" w:hanging="360"/>
      </w:pPr>
      <w:rPr>
        <w:rFonts w:ascii="Arial" w:hAnsi="Arial" w:hint="default"/>
      </w:rPr>
    </w:lvl>
    <w:lvl w:ilvl="6" w:tplc="AFFA8F4A" w:tentative="1">
      <w:start w:val="1"/>
      <w:numFmt w:val="bullet"/>
      <w:lvlText w:val="•"/>
      <w:lvlJc w:val="left"/>
      <w:pPr>
        <w:tabs>
          <w:tab w:val="num" w:pos="5040"/>
        </w:tabs>
        <w:ind w:left="5040" w:hanging="360"/>
      </w:pPr>
      <w:rPr>
        <w:rFonts w:ascii="Arial" w:hAnsi="Arial" w:hint="default"/>
      </w:rPr>
    </w:lvl>
    <w:lvl w:ilvl="7" w:tplc="7DBAD218" w:tentative="1">
      <w:start w:val="1"/>
      <w:numFmt w:val="bullet"/>
      <w:lvlText w:val="•"/>
      <w:lvlJc w:val="left"/>
      <w:pPr>
        <w:tabs>
          <w:tab w:val="num" w:pos="5760"/>
        </w:tabs>
        <w:ind w:left="5760" w:hanging="360"/>
      </w:pPr>
      <w:rPr>
        <w:rFonts w:ascii="Arial" w:hAnsi="Arial" w:hint="default"/>
      </w:rPr>
    </w:lvl>
    <w:lvl w:ilvl="8" w:tplc="6AEC42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4062CC"/>
    <w:multiLevelType w:val="hybridMultilevel"/>
    <w:tmpl w:val="AD60DD40"/>
    <w:lvl w:ilvl="0" w:tplc="9AB6C408">
      <w:start w:val="1"/>
      <w:numFmt w:val="decimal"/>
      <w:lvlText w:val="%1."/>
      <w:lvlJc w:val="left"/>
      <w:pPr>
        <w:ind w:left="1350"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15:restartNumberingAfterBreak="0">
    <w:nsid w:val="77DD367C"/>
    <w:multiLevelType w:val="hybridMultilevel"/>
    <w:tmpl w:val="27B49D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A4A45E6"/>
    <w:multiLevelType w:val="hybridMultilevel"/>
    <w:tmpl w:val="27B49D9E"/>
    <w:lvl w:ilvl="0" w:tplc="04190011">
      <w:start w:val="1"/>
      <w:numFmt w:val="decimal"/>
      <w:lvlText w:val="%1)"/>
      <w:lvlJc w:val="left"/>
      <w:pPr>
        <w:ind w:left="4770" w:hanging="360"/>
      </w:pPr>
    </w:lvl>
    <w:lvl w:ilvl="1" w:tplc="04190019" w:tentative="1">
      <w:start w:val="1"/>
      <w:numFmt w:val="lowerLetter"/>
      <w:lvlText w:val="%2."/>
      <w:lvlJc w:val="left"/>
      <w:pPr>
        <w:ind w:left="5490" w:hanging="360"/>
      </w:pPr>
    </w:lvl>
    <w:lvl w:ilvl="2" w:tplc="0419001B" w:tentative="1">
      <w:start w:val="1"/>
      <w:numFmt w:val="lowerRoman"/>
      <w:lvlText w:val="%3."/>
      <w:lvlJc w:val="right"/>
      <w:pPr>
        <w:ind w:left="6210" w:hanging="180"/>
      </w:pPr>
    </w:lvl>
    <w:lvl w:ilvl="3" w:tplc="0419000F" w:tentative="1">
      <w:start w:val="1"/>
      <w:numFmt w:val="decimal"/>
      <w:lvlText w:val="%4."/>
      <w:lvlJc w:val="left"/>
      <w:pPr>
        <w:ind w:left="6930" w:hanging="360"/>
      </w:pPr>
    </w:lvl>
    <w:lvl w:ilvl="4" w:tplc="04190019" w:tentative="1">
      <w:start w:val="1"/>
      <w:numFmt w:val="lowerLetter"/>
      <w:lvlText w:val="%5."/>
      <w:lvlJc w:val="left"/>
      <w:pPr>
        <w:ind w:left="7650" w:hanging="360"/>
      </w:pPr>
    </w:lvl>
    <w:lvl w:ilvl="5" w:tplc="0419001B" w:tentative="1">
      <w:start w:val="1"/>
      <w:numFmt w:val="lowerRoman"/>
      <w:lvlText w:val="%6."/>
      <w:lvlJc w:val="right"/>
      <w:pPr>
        <w:ind w:left="8370" w:hanging="180"/>
      </w:pPr>
    </w:lvl>
    <w:lvl w:ilvl="6" w:tplc="0419000F" w:tentative="1">
      <w:start w:val="1"/>
      <w:numFmt w:val="decimal"/>
      <w:lvlText w:val="%7."/>
      <w:lvlJc w:val="left"/>
      <w:pPr>
        <w:ind w:left="9090" w:hanging="360"/>
      </w:pPr>
    </w:lvl>
    <w:lvl w:ilvl="7" w:tplc="04190019" w:tentative="1">
      <w:start w:val="1"/>
      <w:numFmt w:val="lowerLetter"/>
      <w:lvlText w:val="%8."/>
      <w:lvlJc w:val="left"/>
      <w:pPr>
        <w:ind w:left="9810" w:hanging="360"/>
      </w:pPr>
    </w:lvl>
    <w:lvl w:ilvl="8" w:tplc="0419001B" w:tentative="1">
      <w:start w:val="1"/>
      <w:numFmt w:val="lowerRoman"/>
      <w:lvlText w:val="%9."/>
      <w:lvlJc w:val="right"/>
      <w:pPr>
        <w:ind w:left="10530" w:hanging="180"/>
      </w:pPr>
    </w:lvl>
  </w:abstractNum>
  <w:num w:numId="1" w16cid:durableId="413012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4512">
    <w:abstractNumId w:val="15"/>
  </w:num>
  <w:num w:numId="3" w16cid:durableId="1089933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629226">
    <w:abstractNumId w:val="10"/>
  </w:num>
  <w:num w:numId="5" w16cid:durableId="525604327">
    <w:abstractNumId w:val="3"/>
  </w:num>
  <w:num w:numId="6" w16cid:durableId="1000501684">
    <w:abstractNumId w:val="6"/>
  </w:num>
  <w:num w:numId="7" w16cid:durableId="1157644542">
    <w:abstractNumId w:val="2"/>
  </w:num>
  <w:num w:numId="8" w16cid:durableId="854655502">
    <w:abstractNumId w:val="17"/>
  </w:num>
  <w:num w:numId="9" w16cid:durableId="1576429741">
    <w:abstractNumId w:val="16"/>
  </w:num>
  <w:num w:numId="10" w16cid:durableId="250746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23881318">
    <w:abstractNumId w:val="9"/>
  </w:num>
  <w:num w:numId="12" w16cid:durableId="1377505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0522904">
    <w:abstractNumId w:val="4"/>
  </w:num>
  <w:num w:numId="14" w16cid:durableId="485588348">
    <w:abstractNumId w:val="7"/>
  </w:num>
  <w:num w:numId="15" w16cid:durableId="658774644">
    <w:abstractNumId w:val="13"/>
  </w:num>
  <w:num w:numId="16" w16cid:durableId="2130855233">
    <w:abstractNumId w:val="14"/>
  </w:num>
  <w:num w:numId="17" w16cid:durableId="339237735">
    <w:abstractNumId w:val="8"/>
  </w:num>
  <w:num w:numId="18" w16cid:durableId="705451812">
    <w:abstractNumId w:val="11"/>
  </w:num>
  <w:num w:numId="19" w16cid:durableId="17986391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1A7"/>
    <w:rsid w:val="00000624"/>
    <w:rsid w:val="00006455"/>
    <w:rsid w:val="00011F28"/>
    <w:rsid w:val="00013D61"/>
    <w:rsid w:val="00015372"/>
    <w:rsid w:val="00015C07"/>
    <w:rsid w:val="00021D1E"/>
    <w:rsid w:val="0002210E"/>
    <w:rsid w:val="000306DA"/>
    <w:rsid w:val="000309C4"/>
    <w:rsid w:val="00046AA0"/>
    <w:rsid w:val="000474DA"/>
    <w:rsid w:val="00051185"/>
    <w:rsid w:val="00054058"/>
    <w:rsid w:val="000571B3"/>
    <w:rsid w:val="000605EA"/>
    <w:rsid w:val="00062059"/>
    <w:rsid w:val="00062579"/>
    <w:rsid w:val="0006796F"/>
    <w:rsid w:val="00071EE3"/>
    <w:rsid w:val="000836ED"/>
    <w:rsid w:val="00083E29"/>
    <w:rsid w:val="00085B87"/>
    <w:rsid w:val="0008673A"/>
    <w:rsid w:val="00096089"/>
    <w:rsid w:val="000A0217"/>
    <w:rsid w:val="000A32C8"/>
    <w:rsid w:val="000A42B3"/>
    <w:rsid w:val="000A4318"/>
    <w:rsid w:val="000A70ED"/>
    <w:rsid w:val="000C2E52"/>
    <w:rsid w:val="000D173F"/>
    <w:rsid w:val="000D34EC"/>
    <w:rsid w:val="000D3681"/>
    <w:rsid w:val="000D5A79"/>
    <w:rsid w:val="000E3B29"/>
    <w:rsid w:val="000F0E13"/>
    <w:rsid w:val="000F1634"/>
    <w:rsid w:val="001032CA"/>
    <w:rsid w:val="00103C06"/>
    <w:rsid w:val="00105DF5"/>
    <w:rsid w:val="00110FC1"/>
    <w:rsid w:val="00115686"/>
    <w:rsid w:val="00123606"/>
    <w:rsid w:val="0012379E"/>
    <w:rsid w:val="00123BDD"/>
    <w:rsid w:val="00132E04"/>
    <w:rsid w:val="00141E73"/>
    <w:rsid w:val="0015123B"/>
    <w:rsid w:val="00151B7D"/>
    <w:rsid w:val="00153405"/>
    <w:rsid w:val="0015420F"/>
    <w:rsid w:val="00160D07"/>
    <w:rsid w:val="00162A7F"/>
    <w:rsid w:val="001664E1"/>
    <w:rsid w:val="0017635A"/>
    <w:rsid w:val="001819D7"/>
    <w:rsid w:val="001832F3"/>
    <w:rsid w:val="00186AAA"/>
    <w:rsid w:val="00196682"/>
    <w:rsid w:val="001A3DEA"/>
    <w:rsid w:val="001B29AF"/>
    <w:rsid w:val="001B30A2"/>
    <w:rsid w:val="001B64EE"/>
    <w:rsid w:val="001C0443"/>
    <w:rsid w:val="001C33A7"/>
    <w:rsid w:val="001D022F"/>
    <w:rsid w:val="001D2C1E"/>
    <w:rsid w:val="001D667C"/>
    <w:rsid w:val="001E0C77"/>
    <w:rsid w:val="001E3418"/>
    <w:rsid w:val="001E6140"/>
    <w:rsid w:val="001E6A70"/>
    <w:rsid w:val="001F760B"/>
    <w:rsid w:val="00201F92"/>
    <w:rsid w:val="002077E4"/>
    <w:rsid w:val="00213CC2"/>
    <w:rsid w:val="002237EA"/>
    <w:rsid w:val="00223FD4"/>
    <w:rsid w:val="00224B43"/>
    <w:rsid w:val="00224EC0"/>
    <w:rsid w:val="002252B0"/>
    <w:rsid w:val="00226507"/>
    <w:rsid w:val="002374A5"/>
    <w:rsid w:val="00245980"/>
    <w:rsid w:val="0024647D"/>
    <w:rsid w:val="00260E1F"/>
    <w:rsid w:val="00267EA1"/>
    <w:rsid w:val="0027664E"/>
    <w:rsid w:val="00277AFA"/>
    <w:rsid w:val="00280274"/>
    <w:rsid w:val="00281978"/>
    <w:rsid w:val="00282368"/>
    <w:rsid w:val="00294B15"/>
    <w:rsid w:val="0029574D"/>
    <w:rsid w:val="002A5A4E"/>
    <w:rsid w:val="002B2B29"/>
    <w:rsid w:val="002B55C1"/>
    <w:rsid w:val="002C0945"/>
    <w:rsid w:val="002C20DE"/>
    <w:rsid w:val="002C2781"/>
    <w:rsid w:val="002C6519"/>
    <w:rsid w:val="002C780C"/>
    <w:rsid w:val="002D13FD"/>
    <w:rsid w:val="002D2603"/>
    <w:rsid w:val="002D34DA"/>
    <w:rsid w:val="002E02D7"/>
    <w:rsid w:val="002E0656"/>
    <w:rsid w:val="002F1B4C"/>
    <w:rsid w:val="002F34FE"/>
    <w:rsid w:val="002F3940"/>
    <w:rsid w:val="002F4DED"/>
    <w:rsid w:val="002F6B24"/>
    <w:rsid w:val="002F7EEF"/>
    <w:rsid w:val="00303907"/>
    <w:rsid w:val="00310528"/>
    <w:rsid w:val="00313D68"/>
    <w:rsid w:val="00327265"/>
    <w:rsid w:val="00330396"/>
    <w:rsid w:val="00333A97"/>
    <w:rsid w:val="003343AB"/>
    <w:rsid w:val="003358C5"/>
    <w:rsid w:val="00335E99"/>
    <w:rsid w:val="00340A14"/>
    <w:rsid w:val="00342D14"/>
    <w:rsid w:val="00345F09"/>
    <w:rsid w:val="00346677"/>
    <w:rsid w:val="00346778"/>
    <w:rsid w:val="00346E91"/>
    <w:rsid w:val="00361B49"/>
    <w:rsid w:val="00366AF2"/>
    <w:rsid w:val="00366ED1"/>
    <w:rsid w:val="00377403"/>
    <w:rsid w:val="00382557"/>
    <w:rsid w:val="00382A59"/>
    <w:rsid w:val="00385AB2"/>
    <w:rsid w:val="00390B2D"/>
    <w:rsid w:val="00391E16"/>
    <w:rsid w:val="003961DC"/>
    <w:rsid w:val="003963C5"/>
    <w:rsid w:val="003A15D6"/>
    <w:rsid w:val="003A1E69"/>
    <w:rsid w:val="003A5C21"/>
    <w:rsid w:val="003B1E6D"/>
    <w:rsid w:val="003B3683"/>
    <w:rsid w:val="003B42FC"/>
    <w:rsid w:val="003B4D01"/>
    <w:rsid w:val="003C0DF9"/>
    <w:rsid w:val="003C0DFF"/>
    <w:rsid w:val="003C7E70"/>
    <w:rsid w:val="003D4A39"/>
    <w:rsid w:val="003E05F2"/>
    <w:rsid w:val="003E0A0A"/>
    <w:rsid w:val="003E38E9"/>
    <w:rsid w:val="003E56FA"/>
    <w:rsid w:val="003F4726"/>
    <w:rsid w:val="003F6419"/>
    <w:rsid w:val="00400D84"/>
    <w:rsid w:val="00402255"/>
    <w:rsid w:val="0041310F"/>
    <w:rsid w:val="00425B40"/>
    <w:rsid w:val="004307F9"/>
    <w:rsid w:val="004313A4"/>
    <w:rsid w:val="00432061"/>
    <w:rsid w:val="00434A5C"/>
    <w:rsid w:val="00437DCB"/>
    <w:rsid w:val="00437E41"/>
    <w:rsid w:val="004403C4"/>
    <w:rsid w:val="004408A5"/>
    <w:rsid w:val="0044794A"/>
    <w:rsid w:val="00453550"/>
    <w:rsid w:val="004571FD"/>
    <w:rsid w:val="004573BF"/>
    <w:rsid w:val="0045780B"/>
    <w:rsid w:val="0046673B"/>
    <w:rsid w:val="00474DEA"/>
    <w:rsid w:val="004831A1"/>
    <w:rsid w:val="00483A3F"/>
    <w:rsid w:val="0048553B"/>
    <w:rsid w:val="00486389"/>
    <w:rsid w:val="00493A1D"/>
    <w:rsid w:val="00495F6C"/>
    <w:rsid w:val="004A507E"/>
    <w:rsid w:val="004C12E8"/>
    <w:rsid w:val="004C1E48"/>
    <w:rsid w:val="004C6DC8"/>
    <w:rsid w:val="004C71EA"/>
    <w:rsid w:val="004D0D76"/>
    <w:rsid w:val="004D4C28"/>
    <w:rsid w:val="004D6F50"/>
    <w:rsid w:val="004D7DBF"/>
    <w:rsid w:val="004E06F9"/>
    <w:rsid w:val="004E45E6"/>
    <w:rsid w:val="004E7F45"/>
    <w:rsid w:val="004F113F"/>
    <w:rsid w:val="004F5391"/>
    <w:rsid w:val="004F7E8A"/>
    <w:rsid w:val="005048CE"/>
    <w:rsid w:val="00505B0C"/>
    <w:rsid w:val="00511048"/>
    <w:rsid w:val="00512136"/>
    <w:rsid w:val="00515D57"/>
    <w:rsid w:val="00521C39"/>
    <w:rsid w:val="00522621"/>
    <w:rsid w:val="0052344E"/>
    <w:rsid w:val="005235A5"/>
    <w:rsid w:val="00534F50"/>
    <w:rsid w:val="00542255"/>
    <w:rsid w:val="0054650D"/>
    <w:rsid w:val="005465B4"/>
    <w:rsid w:val="005475DD"/>
    <w:rsid w:val="0055142C"/>
    <w:rsid w:val="0055506F"/>
    <w:rsid w:val="00566EE3"/>
    <w:rsid w:val="00570E4A"/>
    <w:rsid w:val="005744A3"/>
    <w:rsid w:val="005745C3"/>
    <w:rsid w:val="005749A2"/>
    <w:rsid w:val="00574C93"/>
    <w:rsid w:val="00581FCC"/>
    <w:rsid w:val="005906ED"/>
    <w:rsid w:val="00590E53"/>
    <w:rsid w:val="005979D5"/>
    <w:rsid w:val="005A38A5"/>
    <w:rsid w:val="005A3946"/>
    <w:rsid w:val="005A799C"/>
    <w:rsid w:val="005A7A2F"/>
    <w:rsid w:val="005A7C7F"/>
    <w:rsid w:val="005B0027"/>
    <w:rsid w:val="005B4534"/>
    <w:rsid w:val="005D0CD4"/>
    <w:rsid w:val="005D68FF"/>
    <w:rsid w:val="005E00BD"/>
    <w:rsid w:val="005E0D6C"/>
    <w:rsid w:val="005E17E2"/>
    <w:rsid w:val="005E2076"/>
    <w:rsid w:val="005E5D19"/>
    <w:rsid w:val="005F2450"/>
    <w:rsid w:val="005F60C0"/>
    <w:rsid w:val="005F74E1"/>
    <w:rsid w:val="0060353B"/>
    <w:rsid w:val="0061106C"/>
    <w:rsid w:val="00614A08"/>
    <w:rsid w:val="00620CA9"/>
    <w:rsid w:val="0063044E"/>
    <w:rsid w:val="006351A2"/>
    <w:rsid w:val="00636438"/>
    <w:rsid w:val="00647B46"/>
    <w:rsid w:val="006509A7"/>
    <w:rsid w:val="006539B3"/>
    <w:rsid w:val="00656D57"/>
    <w:rsid w:val="006679DC"/>
    <w:rsid w:val="006776A6"/>
    <w:rsid w:val="006811B2"/>
    <w:rsid w:val="006813A2"/>
    <w:rsid w:val="00683B53"/>
    <w:rsid w:val="006846FB"/>
    <w:rsid w:val="0069215F"/>
    <w:rsid w:val="00697EBE"/>
    <w:rsid w:val="006A63B5"/>
    <w:rsid w:val="006B0F5E"/>
    <w:rsid w:val="006B29FD"/>
    <w:rsid w:val="006B2FE3"/>
    <w:rsid w:val="006C1795"/>
    <w:rsid w:val="006C493C"/>
    <w:rsid w:val="006D0B62"/>
    <w:rsid w:val="006D1239"/>
    <w:rsid w:val="006D27B6"/>
    <w:rsid w:val="006D41CA"/>
    <w:rsid w:val="006D67A9"/>
    <w:rsid w:val="006E60C8"/>
    <w:rsid w:val="006E7E40"/>
    <w:rsid w:val="006F489A"/>
    <w:rsid w:val="00713E44"/>
    <w:rsid w:val="007142A4"/>
    <w:rsid w:val="0071602D"/>
    <w:rsid w:val="007167B0"/>
    <w:rsid w:val="00722809"/>
    <w:rsid w:val="0072522B"/>
    <w:rsid w:val="0073051A"/>
    <w:rsid w:val="007320C1"/>
    <w:rsid w:val="00732144"/>
    <w:rsid w:val="00732EC3"/>
    <w:rsid w:val="007476A3"/>
    <w:rsid w:val="0076282E"/>
    <w:rsid w:val="0076653E"/>
    <w:rsid w:val="00775D26"/>
    <w:rsid w:val="007813A6"/>
    <w:rsid w:val="00784EB1"/>
    <w:rsid w:val="007917B7"/>
    <w:rsid w:val="007A4F47"/>
    <w:rsid w:val="007A6196"/>
    <w:rsid w:val="007B19F1"/>
    <w:rsid w:val="007B305D"/>
    <w:rsid w:val="007D0663"/>
    <w:rsid w:val="007D34A9"/>
    <w:rsid w:val="007D3C71"/>
    <w:rsid w:val="007E1CB9"/>
    <w:rsid w:val="007E1E6D"/>
    <w:rsid w:val="007E43EE"/>
    <w:rsid w:val="007E61D9"/>
    <w:rsid w:val="007E6FD5"/>
    <w:rsid w:val="007F180C"/>
    <w:rsid w:val="007F6566"/>
    <w:rsid w:val="00800F58"/>
    <w:rsid w:val="00801FC6"/>
    <w:rsid w:val="0080505A"/>
    <w:rsid w:val="00810027"/>
    <w:rsid w:val="008138E4"/>
    <w:rsid w:val="008176F7"/>
    <w:rsid w:val="00821F5A"/>
    <w:rsid w:val="00823460"/>
    <w:rsid w:val="008275B1"/>
    <w:rsid w:val="00827B4D"/>
    <w:rsid w:val="00827DD4"/>
    <w:rsid w:val="008320A1"/>
    <w:rsid w:val="00836F07"/>
    <w:rsid w:val="00837156"/>
    <w:rsid w:val="00847EF9"/>
    <w:rsid w:val="00854C25"/>
    <w:rsid w:val="00854EB3"/>
    <w:rsid w:val="00861D00"/>
    <w:rsid w:val="008641F2"/>
    <w:rsid w:val="00870254"/>
    <w:rsid w:val="00877048"/>
    <w:rsid w:val="008A0408"/>
    <w:rsid w:val="008A7B8F"/>
    <w:rsid w:val="008B12E9"/>
    <w:rsid w:val="008B1665"/>
    <w:rsid w:val="008B236D"/>
    <w:rsid w:val="008B2706"/>
    <w:rsid w:val="008C0006"/>
    <w:rsid w:val="008C6AF9"/>
    <w:rsid w:val="008D1E78"/>
    <w:rsid w:val="008D37A4"/>
    <w:rsid w:val="008E4592"/>
    <w:rsid w:val="008E5D7D"/>
    <w:rsid w:val="008F267A"/>
    <w:rsid w:val="008F2E22"/>
    <w:rsid w:val="00900913"/>
    <w:rsid w:val="0090180D"/>
    <w:rsid w:val="00910C48"/>
    <w:rsid w:val="00912200"/>
    <w:rsid w:val="00912833"/>
    <w:rsid w:val="00914499"/>
    <w:rsid w:val="00915FD1"/>
    <w:rsid w:val="00916A8E"/>
    <w:rsid w:val="009232AC"/>
    <w:rsid w:val="009627AE"/>
    <w:rsid w:val="009637A6"/>
    <w:rsid w:val="00965186"/>
    <w:rsid w:val="009659E4"/>
    <w:rsid w:val="00973D7F"/>
    <w:rsid w:val="00975710"/>
    <w:rsid w:val="0097773D"/>
    <w:rsid w:val="00977ED8"/>
    <w:rsid w:val="00993913"/>
    <w:rsid w:val="00994F85"/>
    <w:rsid w:val="009A7EFE"/>
    <w:rsid w:val="009B3645"/>
    <w:rsid w:val="009B593A"/>
    <w:rsid w:val="009C5A86"/>
    <w:rsid w:val="009D2317"/>
    <w:rsid w:val="009D3897"/>
    <w:rsid w:val="009D4BB9"/>
    <w:rsid w:val="009D58F6"/>
    <w:rsid w:val="009E0160"/>
    <w:rsid w:val="009E7558"/>
    <w:rsid w:val="009F0233"/>
    <w:rsid w:val="00A066A3"/>
    <w:rsid w:val="00A07164"/>
    <w:rsid w:val="00A20370"/>
    <w:rsid w:val="00A2136E"/>
    <w:rsid w:val="00A23EAD"/>
    <w:rsid w:val="00A24A5F"/>
    <w:rsid w:val="00A26D19"/>
    <w:rsid w:val="00A339FE"/>
    <w:rsid w:val="00A4017B"/>
    <w:rsid w:val="00A41702"/>
    <w:rsid w:val="00A502D6"/>
    <w:rsid w:val="00A549F6"/>
    <w:rsid w:val="00A60C24"/>
    <w:rsid w:val="00A66ACF"/>
    <w:rsid w:val="00A701CC"/>
    <w:rsid w:val="00A716BF"/>
    <w:rsid w:val="00A732DD"/>
    <w:rsid w:val="00A75247"/>
    <w:rsid w:val="00A838C3"/>
    <w:rsid w:val="00A90CFE"/>
    <w:rsid w:val="00A92148"/>
    <w:rsid w:val="00A930ED"/>
    <w:rsid w:val="00A934D1"/>
    <w:rsid w:val="00A944A2"/>
    <w:rsid w:val="00A94785"/>
    <w:rsid w:val="00A95FFC"/>
    <w:rsid w:val="00AA0B27"/>
    <w:rsid w:val="00AA4BE9"/>
    <w:rsid w:val="00AA699C"/>
    <w:rsid w:val="00AA6A8F"/>
    <w:rsid w:val="00AB4FCC"/>
    <w:rsid w:val="00AC42B0"/>
    <w:rsid w:val="00AC51EB"/>
    <w:rsid w:val="00AD2AE6"/>
    <w:rsid w:val="00AD6113"/>
    <w:rsid w:val="00AD73E4"/>
    <w:rsid w:val="00AE698C"/>
    <w:rsid w:val="00B02357"/>
    <w:rsid w:val="00B0515A"/>
    <w:rsid w:val="00B05654"/>
    <w:rsid w:val="00B11387"/>
    <w:rsid w:val="00B163FA"/>
    <w:rsid w:val="00B40A39"/>
    <w:rsid w:val="00B44F14"/>
    <w:rsid w:val="00B460FA"/>
    <w:rsid w:val="00B47996"/>
    <w:rsid w:val="00B47D75"/>
    <w:rsid w:val="00B50DAA"/>
    <w:rsid w:val="00B511CE"/>
    <w:rsid w:val="00B529AF"/>
    <w:rsid w:val="00B618C5"/>
    <w:rsid w:val="00B67912"/>
    <w:rsid w:val="00B921AB"/>
    <w:rsid w:val="00B93791"/>
    <w:rsid w:val="00B96CCC"/>
    <w:rsid w:val="00BB5230"/>
    <w:rsid w:val="00BB7DFF"/>
    <w:rsid w:val="00BC117F"/>
    <w:rsid w:val="00BC223D"/>
    <w:rsid w:val="00BC6328"/>
    <w:rsid w:val="00BD08DD"/>
    <w:rsid w:val="00BD1B0A"/>
    <w:rsid w:val="00BE0905"/>
    <w:rsid w:val="00C00EA5"/>
    <w:rsid w:val="00C010F9"/>
    <w:rsid w:val="00C15597"/>
    <w:rsid w:val="00C175D0"/>
    <w:rsid w:val="00C17CA1"/>
    <w:rsid w:val="00C21FEC"/>
    <w:rsid w:val="00C2584B"/>
    <w:rsid w:val="00C36365"/>
    <w:rsid w:val="00C3683C"/>
    <w:rsid w:val="00C4268B"/>
    <w:rsid w:val="00C47652"/>
    <w:rsid w:val="00C53609"/>
    <w:rsid w:val="00C631A7"/>
    <w:rsid w:val="00C6433C"/>
    <w:rsid w:val="00C65C82"/>
    <w:rsid w:val="00C7521E"/>
    <w:rsid w:val="00C92246"/>
    <w:rsid w:val="00CA38B3"/>
    <w:rsid w:val="00CA3AE9"/>
    <w:rsid w:val="00CA4D1E"/>
    <w:rsid w:val="00CA5A12"/>
    <w:rsid w:val="00CB5C82"/>
    <w:rsid w:val="00CC08A2"/>
    <w:rsid w:val="00CC5601"/>
    <w:rsid w:val="00CD7E7F"/>
    <w:rsid w:val="00CE1854"/>
    <w:rsid w:val="00CF182B"/>
    <w:rsid w:val="00CF19FA"/>
    <w:rsid w:val="00D037F4"/>
    <w:rsid w:val="00D03BB5"/>
    <w:rsid w:val="00D0434B"/>
    <w:rsid w:val="00D04CC8"/>
    <w:rsid w:val="00D108DF"/>
    <w:rsid w:val="00D14619"/>
    <w:rsid w:val="00D14D09"/>
    <w:rsid w:val="00D17F58"/>
    <w:rsid w:val="00D411FB"/>
    <w:rsid w:val="00D41650"/>
    <w:rsid w:val="00D42D31"/>
    <w:rsid w:val="00D471A1"/>
    <w:rsid w:val="00D52152"/>
    <w:rsid w:val="00D547A7"/>
    <w:rsid w:val="00D576A4"/>
    <w:rsid w:val="00D61DFA"/>
    <w:rsid w:val="00D6272C"/>
    <w:rsid w:val="00D747EF"/>
    <w:rsid w:val="00D77AB5"/>
    <w:rsid w:val="00D82FB2"/>
    <w:rsid w:val="00D82FC7"/>
    <w:rsid w:val="00D848F3"/>
    <w:rsid w:val="00D953D0"/>
    <w:rsid w:val="00D9638F"/>
    <w:rsid w:val="00D97C5A"/>
    <w:rsid w:val="00DA5915"/>
    <w:rsid w:val="00DB2AE9"/>
    <w:rsid w:val="00DC75E0"/>
    <w:rsid w:val="00DC7C54"/>
    <w:rsid w:val="00DD4CB8"/>
    <w:rsid w:val="00DE3450"/>
    <w:rsid w:val="00DE468C"/>
    <w:rsid w:val="00DE4E40"/>
    <w:rsid w:val="00DE64E8"/>
    <w:rsid w:val="00DF407D"/>
    <w:rsid w:val="00E037D6"/>
    <w:rsid w:val="00E07BFC"/>
    <w:rsid w:val="00E107EB"/>
    <w:rsid w:val="00E12E05"/>
    <w:rsid w:val="00E163C5"/>
    <w:rsid w:val="00E16FBE"/>
    <w:rsid w:val="00E22641"/>
    <w:rsid w:val="00E246E2"/>
    <w:rsid w:val="00E248D7"/>
    <w:rsid w:val="00E25F19"/>
    <w:rsid w:val="00E4054A"/>
    <w:rsid w:val="00E43D95"/>
    <w:rsid w:val="00E45E5B"/>
    <w:rsid w:val="00E5691B"/>
    <w:rsid w:val="00E609B4"/>
    <w:rsid w:val="00E63963"/>
    <w:rsid w:val="00E65E75"/>
    <w:rsid w:val="00E74720"/>
    <w:rsid w:val="00E80D06"/>
    <w:rsid w:val="00E83248"/>
    <w:rsid w:val="00E8361F"/>
    <w:rsid w:val="00E90409"/>
    <w:rsid w:val="00EA1E9F"/>
    <w:rsid w:val="00EB0FA1"/>
    <w:rsid w:val="00EB2328"/>
    <w:rsid w:val="00EC4065"/>
    <w:rsid w:val="00ED546F"/>
    <w:rsid w:val="00ED6E0E"/>
    <w:rsid w:val="00EE76E1"/>
    <w:rsid w:val="00EF2F7A"/>
    <w:rsid w:val="00F04205"/>
    <w:rsid w:val="00F0443A"/>
    <w:rsid w:val="00F12446"/>
    <w:rsid w:val="00F13BE1"/>
    <w:rsid w:val="00F14B4D"/>
    <w:rsid w:val="00F21438"/>
    <w:rsid w:val="00F3377E"/>
    <w:rsid w:val="00F36384"/>
    <w:rsid w:val="00F3650F"/>
    <w:rsid w:val="00F370F7"/>
    <w:rsid w:val="00F371F9"/>
    <w:rsid w:val="00F44F7F"/>
    <w:rsid w:val="00F451FD"/>
    <w:rsid w:val="00F54260"/>
    <w:rsid w:val="00F54A1B"/>
    <w:rsid w:val="00F650F5"/>
    <w:rsid w:val="00F842B6"/>
    <w:rsid w:val="00F92320"/>
    <w:rsid w:val="00F94946"/>
    <w:rsid w:val="00F95DAF"/>
    <w:rsid w:val="00FA3F1E"/>
    <w:rsid w:val="00FA6D46"/>
    <w:rsid w:val="00FC1D5D"/>
    <w:rsid w:val="00FC2CF4"/>
    <w:rsid w:val="00FC429D"/>
    <w:rsid w:val="00FD1A20"/>
    <w:rsid w:val="00FD229A"/>
    <w:rsid w:val="00FD2352"/>
    <w:rsid w:val="00FE0D08"/>
    <w:rsid w:val="00FE2D20"/>
    <w:rsid w:val="00FE3A41"/>
    <w:rsid w:val="00FE6BF8"/>
    <w:rsid w:val="00FF0F29"/>
    <w:rsid w:val="00FF3DFD"/>
    <w:rsid w:val="00FF6121"/>
    <w:rsid w:val="00FF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BCB8"/>
  <w15:docId w15:val="{F9C96E80-8DB2-40A8-A582-5AD70D2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A7"/>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uiPriority w:val="99"/>
    <w:qFormat/>
    <w:rsid w:val="005465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C631A7"/>
    <w:pPr>
      <w:keepNext/>
      <w:jc w:val="center"/>
      <w:outlineLvl w:val="3"/>
    </w:pPr>
    <w:rPr>
      <w:rFonts w:ascii="Arial Armenian" w:hAnsi="Arial Armenian"/>
      <w:b/>
      <w:sz w:val="2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631A7"/>
    <w:rPr>
      <w:rFonts w:ascii="Arial Armenian" w:eastAsia="Times New Roman" w:hAnsi="Arial Armenian" w:cs="Times New Roman"/>
      <w:b/>
      <w:sz w:val="23"/>
      <w:szCs w:val="20"/>
      <w:lang w:val="en-GB" w:eastAsia="ru-RU"/>
    </w:rPr>
  </w:style>
  <w:style w:type="paragraph" w:styleId="3">
    <w:name w:val="Body Text Indent 3"/>
    <w:basedOn w:val="a"/>
    <w:link w:val="30"/>
    <w:rsid w:val="00C631A7"/>
    <w:pPr>
      <w:spacing w:after="120"/>
      <w:ind w:left="283"/>
    </w:pPr>
    <w:rPr>
      <w:sz w:val="16"/>
      <w:szCs w:val="16"/>
    </w:rPr>
  </w:style>
  <w:style w:type="character" w:customStyle="1" w:styleId="30">
    <w:name w:val="Основной текст с отступом 3 Знак"/>
    <w:basedOn w:val="a0"/>
    <w:link w:val="3"/>
    <w:rsid w:val="00C631A7"/>
    <w:rPr>
      <w:rFonts w:ascii="Times New Roman" w:eastAsia="Times New Roman" w:hAnsi="Times New Roman" w:cs="Times New Roman"/>
      <w:sz w:val="16"/>
      <w:szCs w:val="16"/>
      <w:lang w:val="en-GB" w:eastAsia="ru-RU"/>
    </w:rPr>
  </w:style>
  <w:style w:type="paragraph" w:styleId="a3">
    <w:name w:val="List Paragraph"/>
    <w:aliases w:val="Akapit z listą BS,List Paragraph 1,List_Paragraph,Multilevel para_II,List Paragraph1,Bullet1,References,List Paragraph (numbered (a)),IBL List Paragraph,List Paragraph nowy,Numbered List Paragraph,Table no. List Paragraph,Абзац списка3"/>
    <w:basedOn w:val="a"/>
    <w:link w:val="a4"/>
    <w:uiPriority w:val="34"/>
    <w:qFormat/>
    <w:rsid w:val="00C631A7"/>
    <w:pPr>
      <w:ind w:left="720"/>
    </w:pPr>
    <w:rPr>
      <w:sz w:val="24"/>
      <w:szCs w:val="24"/>
      <w:lang w:val="en-US" w:eastAsia="en-US"/>
    </w:rPr>
  </w:style>
  <w:style w:type="paragraph" w:styleId="a5">
    <w:name w:val="No Spacing"/>
    <w:uiPriority w:val="1"/>
    <w:qFormat/>
    <w:rsid w:val="009C5A86"/>
    <w:pPr>
      <w:spacing w:after="0" w:line="240" w:lineRule="auto"/>
    </w:pPr>
    <w:rPr>
      <w:rFonts w:ascii="Calibri" w:eastAsia="Times New Roman" w:hAnsi="Calibri" w:cs="Times New Roman"/>
      <w:lang w:bidi="en-US"/>
    </w:rPr>
  </w:style>
  <w:style w:type="paragraph" w:styleId="a6">
    <w:name w:val="Normal (Web)"/>
    <w:aliases w:val="Обычный (веб) Знак Знак,Знак Знак,Знак Знак Знак Знак,Знак Знак1,Обычный (веб) Знак Знак Знак,Знак Знак Знак1 Знак Знак Знак Знак Знак,Знак1,Знак,webb, webb,Char Char Char,Char Char Char Char,Char Char Char1"/>
    <w:basedOn w:val="a"/>
    <w:link w:val="a7"/>
    <w:uiPriority w:val="1"/>
    <w:unhideWhenUsed/>
    <w:qFormat/>
    <w:rsid w:val="009C5A86"/>
    <w:pPr>
      <w:spacing w:before="100" w:beforeAutospacing="1" w:after="100" w:afterAutospacing="1"/>
    </w:pPr>
    <w:rPr>
      <w:sz w:val="24"/>
      <w:szCs w:val="24"/>
      <w:lang w:val="en-US" w:eastAsia="en-US"/>
    </w:rPr>
  </w:style>
  <w:style w:type="paragraph" w:styleId="a8">
    <w:name w:val="Balloon Text"/>
    <w:basedOn w:val="a"/>
    <w:link w:val="a9"/>
    <w:uiPriority w:val="99"/>
    <w:semiHidden/>
    <w:unhideWhenUsed/>
    <w:rsid w:val="00AC51EB"/>
    <w:rPr>
      <w:rFonts w:ascii="Segoe UI" w:hAnsi="Segoe UI" w:cs="Segoe UI"/>
      <w:sz w:val="18"/>
      <w:szCs w:val="18"/>
    </w:rPr>
  </w:style>
  <w:style w:type="character" w:customStyle="1" w:styleId="a9">
    <w:name w:val="Текст выноски Знак"/>
    <w:basedOn w:val="a0"/>
    <w:link w:val="a8"/>
    <w:uiPriority w:val="99"/>
    <w:semiHidden/>
    <w:rsid w:val="00AC51EB"/>
    <w:rPr>
      <w:rFonts w:ascii="Segoe UI" w:eastAsia="Times New Roman" w:hAnsi="Segoe UI" w:cs="Segoe UI"/>
      <w:sz w:val="18"/>
      <w:szCs w:val="18"/>
      <w:lang w:val="en-GB" w:eastAsia="ru-RU"/>
    </w:rPr>
  </w:style>
  <w:style w:type="character" w:customStyle="1" w:styleId="10">
    <w:name w:val="Заголовок 1 Знак"/>
    <w:basedOn w:val="a0"/>
    <w:link w:val="1"/>
    <w:uiPriority w:val="99"/>
    <w:rsid w:val="0054650D"/>
    <w:rPr>
      <w:rFonts w:asciiTheme="majorHAnsi" w:eastAsiaTheme="majorEastAsia" w:hAnsiTheme="majorHAnsi" w:cstheme="majorBidi"/>
      <w:color w:val="365F91" w:themeColor="accent1" w:themeShade="BF"/>
      <w:sz w:val="32"/>
      <w:szCs w:val="32"/>
      <w:lang w:val="en-GB" w:eastAsia="ru-RU"/>
    </w:rPr>
  </w:style>
  <w:style w:type="paragraph" w:styleId="aa">
    <w:name w:val="Revision"/>
    <w:hidden/>
    <w:uiPriority w:val="99"/>
    <w:semiHidden/>
    <w:rsid w:val="00965186"/>
    <w:pPr>
      <w:spacing w:after="0" w:line="240" w:lineRule="auto"/>
    </w:pPr>
    <w:rPr>
      <w:rFonts w:ascii="Times New Roman" w:eastAsia="Times New Roman" w:hAnsi="Times New Roman" w:cs="Times New Roman"/>
      <w:sz w:val="20"/>
      <w:szCs w:val="20"/>
      <w:lang w:val="en-GB" w:eastAsia="ru-RU"/>
    </w:rPr>
  </w:style>
  <w:style w:type="character" w:customStyle="1" w:styleId="mechtexChar">
    <w:name w:val="mechtex Char"/>
    <w:link w:val="mechtex"/>
    <w:locked/>
    <w:rsid w:val="00CC5601"/>
    <w:rPr>
      <w:rFonts w:ascii="Arial Armenian" w:hAnsi="Arial Armenian"/>
    </w:rPr>
  </w:style>
  <w:style w:type="paragraph" w:customStyle="1" w:styleId="mechtex">
    <w:name w:val="mechtex"/>
    <w:basedOn w:val="a"/>
    <w:link w:val="mechtexChar"/>
    <w:qFormat/>
    <w:rsid w:val="00CC5601"/>
    <w:pPr>
      <w:jc w:val="center"/>
    </w:pPr>
    <w:rPr>
      <w:rFonts w:ascii="Arial Armenian" w:eastAsiaTheme="minorHAnsi" w:hAnsi="Arial Armenian" w:cstheme="minorBidi"/>
      <w:sz w:val="22"/>
      <w:szCs w:val="22"/>
      <w:lang w:val="en-US" w:eastAsia="en-US"/>
    </w:rPr>
  </w:style>
  <w:style w:type="character" w:styleId="ab">
    <w:name w:val="Strong"/>
    <w:basedOn w:val="a0"/>
    <w:qFormat/>
    <w:rsid w:val="00CC5601"/>
    <w:rPr>
      <w:b/>
      <w:bCs/>
    </w:rPr>
  </w:style>
  <w:style w:type="character" w:customStyle="1" w:styleId="a4">
    <w:name w:val="Абзац списка Знак"/>
    <w:aliases w:val="Akapit z listą BS Знак,List Paragraph 1 Знак,List_Paragraph Знак,Multilevel para_II Знак,List Paragraph1 Знак,Bullet1 Знак,References Знак,List Paragraph (numbered (a)) Знак,IBL List Paragraph Знак,List Paragraph nowy Знак"/>
    <w:link w:val="a3"/>
    <w:uiPriority w:val="34"/>
    <w:locked/>
    <w:rsid w:val="00346E91"/>
    <w:rPr>
      <w:rFonts w:ascii="Times New Roman" w:eastAsia="Times New Roman" w:hAnsi="Times New Roman" w:cs="Times New Roman"/>
      <w:sz w:val="24"/>
      <w:szCs w:val="24"/>
    </w:rPr>
  </w:style>
  <w:style w:type="character" w:customStyle="1" w:styleId="a7">
    <w:name w:val="Обычный (Интернет) Знак"/>
    <w:aliases w:val="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1 Знак,Знак Знак2,webb Знак, webb Знак,Char Char Char Знак"/>
    <w:link w:val="a6"/>
    <w:uiPriority w:val="1"/>
    <w:locked/>
    <w:rsid w:val="00B44F14"/>
    <w:rPr>
      <w:rFonts w:ascii="Times New Roman" w:eastAsia="Times New Roman" w:hAnsi="Times New Roman" w:cs="Times New Roman"/>
      <w:sz w:val="24"/>
      <w:szCs w:val="24"/>
    </w:rPr>
  </w:style>
  <w:style w:type="character" w:styleId="ac">
    <w:name w:val="Emphasis"/>
    <w:basedOn w:val="a0"/>
    <w:uiPriority w:val="20"/>
    <w:qFormat/>
    <w:rsid w:val="00A60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66">
      <w:bodyDiv w:val="1"/>
      <w:marLeft w:val="0"/>
      <w:marRight w:val="0"/>
      <w:marTop w:val="0"/>
      <w:marBottom w:val="0"/>
      <w:divBdr>
        <w:top w:val="none" w:sz="0" w:space="0" w:color="auto"/>
        <w:left w:val="none" w:sz="0" w:space="0" w:color="auto"/>
        <w:bottom w:val="none" w:sz="0" w:space="0" w:color="auto"/>
        <w:right w:val="none" w:sz="0" w:space="0" w:color="auto"/>
      </w:divBdr>
    </w:div>
    <w:div w:id="83691416">
      <w:bodyDiv w:val="1"/>
      <w:marLeft w:val="0"/>
      <w:marRight w:val="0"/>
      <w:marTop w:val="0"/>
      <w:marBottom w:val="0"/>
      <w:divBdr>
        <w:top w:val="none" w:sz="0" w:space="0" w:color="auto"/>
        <w:left w:val="none" w:sz="0" w:space="0" w:color="auto"/>
        <w:bottom w:val="none" w:sz="0" w:space="0" w:color="auto"/>
        <w:right w:val="none" w:sz="0" w:space="0" w:color="auto"/>
      </w:divBdr>
    </w:div>
    <w:div w:id="128523480">
      <w:bodyDiv w:val="1"/>
      <w:marLeft w:val="0"/>
      <w:marRight w:val="0"/>
      <w:marTop w:val="0"/>
      <w:marBottom w:val="0"/>
      <w:divBdr>
        <w:top w:val="none" w:sz="0" w:space="0" w:color="auto"/>
        <w:left w:val="none" w:sz="0" w:space="0" w:color="auto"/>
        <w:bottom w:val="none" w:sz="0" w:space="0" w:color="auto"/>
        <w:right w:val="none" w:sz="0" w:space="0" w:color="auto"/>
      </w:divBdr>
      <w:divsChild>
        <w:div w:id="607002513">
          <w:marLeft w:val="446"/>
          <w:marRight w:val="0"/>
          <w:marTop w:val="0"/>
          <w:marBottom w:val="0"/>
          <w:divBdr>
            <w:top w:val="none" w:sz="0" w:space="0" w:color="auto"/>
            <w:left w:val="none" w:sz="0" w:space="0" w:color="auto"/>
            <w:bottom w:val="none" w:sz="0" w:space="0" w:color="auto"/>
            <w:right w:val="none" w:sz="0" w:space="0" w:color="auto"/>
          </w:divBdr>
        </w:div>
      </w:divsChild>
    </w:div>
    <w:div w:id="225846866">
      <w:bodyDiv w:val="1"/>
      <w:marLeft w:val="0"/>
      <w:marRight w:val="0"/>
      <w:marTop w:val="0"/>
      <w:marBottom w:val="0"/>
      <w:divBdr>
        <w:top w:val="none" w:sz="0" w:space="0" w:color="auto"/>
        <w:left w:val="none" w:sz="0" w:space="0" w:color="auto"/>
        <w:bottom w:val="none" w:sz="0" w:space="0" w:color="auto"/>
        <w:right w:val="none" w:sz="0" w:space="0" w:color="auto"/>
      </w:divBdr>
      <w:divsChild>
        <w:div w:id="504976457">
          <w:marLeft w:val="446"/>
          <w:marRight w:val="0"/>
          <w:marTop w:val="0"/>
          <w:marBottom w:val="0"/>
          <w:divBdr>
            <w:top w:val="none" w:sz="0" w:space="0" w:color="auto"/>
            <w:left w:val="none" w:sz="0" w:space="0" w:color="auto"/>
            <w:bottom w:val="none" w:sz="0" w:space="0" w:color="auto"/>
            <w:right w:val="none" w:sz="0" w:space="0" w:color="auto"/>
          </w:divBdr>
        </w:div>
      </w:divsChild>
    </w:div>
    <w:div w:id="256985544">
      <w:bodyDiv w:val="1"/>
      <w:marLeft w:val="0"/>
      <w:marRight w:val="0"/>
      <w:marTop w:val="0"/>
      <w:marBottom w:val="0"/>
      <w:divBdr>
        <w:top w:val="none" w:sz="0" w:space="0" w:color="auto"/>
        <w:left w:val="none" w:sz="0" w:space="0" w:color="auto"/>
        <w:bottom w:val="none" w:sz="0" w:space="0" w:color="auto"/>
        <w:right w:val="none" w:sz="0" w:space="0" w:color="auto"/>
      </w:divBdr>
    </w:div>
    <w:div w:id="352613788">
      <w:bodyDiv w:val="1"/>
      <w:marLeft w:val="0"/>
      <w:marRight w:val="0"/>
      <w:marTop w:val="0"/>
      <w:marBottom w:val="0"/>
      <w:divBdr>
        <w:top w:val="none" w:sz="0" w:space="0" w:color="auto"/>
        <w:left w:val="none" w:sz="0" w:space="0" w:color="auto"/>
        <w:bottom w:val="none" w:sz="0" w:space="0" w:color="auto"/>
        <w:right w:val="none" w:sz="0" w:space="0" w:color="auto"/>
      </w:divBdr>
    </w:div>
    <w:div w:id="394008231">
      <w:bodyDiv w:val="1"/>
      <w:marLeft w:val="0"/>
      <w:marRight w:val="0"/>
      <w:marTop w:val="0"/>
      <w:marBottom w:val="0"/>
      <w:divBdr>
        <w:top w:val="none" w:sz="0" w:space="0" w:color="auto"/>
        <w:left w:val="none" w:sz="0" w:space="0" w:color="auto"/>
        <w:bottom w:val="none" w:sz="0" w:space="0" w:color="auto"/>
        <w:right w:val="none" w:sz="0" w:space="0" w:color="auto"/>
      </w:divBdr>
    </w:div>
    <w:div w:id="490096711">
      <w:bodyDiv w:val="1"/>
      <w:marLeft w:val="0"/>
      <w:marRight w:val="0"/>
      <w:marTop w:val="0"/>
      <w:marBottom w:val="0"/>
      <w:divBdr>
        <w:top w:val="none" w:sz="0" w:space="0" w:color="auto"/>
        <w:left w:val="none" w:sz="0" w:space="0" w:color="auto"/>
        <w:bottom w:val="none" w:sz="0" w:space="0" w:color="auto"/>
        <w:right w:val="none" w:sz="0" w:space="0" w:color="auto"/>
      </w:divBdr>
    </w:div>
    <w:div w:id="846751033">
      <w:bodyDiv w:val="1"/>
      <w:marLeft w:val="0"/>
      <w:marRight w:val="0"/>
      <w:marTop w:val="0"/>
      <w:marBottom w:val="0"/>
      <w:divBdr>
        <w:top w:val="none" w:sz="0" w:space="0" w:color="auto"/>
        <w:left w:val="none" w:sz="0" w:space="0" w:color="auto"/>
        <w:bottom w:val="none" w:sz="0" w:space="0" w:color="auto"/>
        <w:right w:val="none" w:sz="0" w:space="0" w:color="auto"/>
      </w:divBdr>
    </w:div>
    <w:div w:id="851796563">
      <w:bodyDiv w:val="1"/>
      <w:marLeft w:val="0"/>
      <w:marRight w:val="0"/>
      <w:marTop w:val="0"/>
      <w:marBottom w:val="0"/>
      <w:divBdr>
        <w:top w:val="none" w:sz="0" w:space="0" w:color="auto"/>
        <w:left w:val="none" w:sz="0" w:space="0" w:color="auto"/>
        <w:bottom w:val="none" w:sz="0" w:space="0" w:color="auto"/>
        <w:right w:val="none" w:sz="0" w:space="0" w:color="auto"/>
      </w:divBdr>
    </w:div>
    <w:div w:id="867334134">
      <w:bodyDiv w:val="1"/>
      <w:marLeft w:val="0"/>
      <w:marRight w:val="0"/>
      <w:marTop w:val="0"/>
      <w:marBottom w:val="0"/>
      <w:divBdr>
        <w:top w:val="none" w:sz="0" w:space="0" w:color="auto"/>
        <w:left w:val="none" w:sz="0" w:space="0" w:color="auto"/>
        <w:bottom w:val="none" w:sz="0" w:space="0" w:color="auto"/>
        <w:right w:val="none" w:sz="0" w:space="0" w:color="auto"/>
      </w:divBdr>
    </w:div>
    <w:div w:id="893977158">
      <w:bodyDiv w:val="1"/>
      <w:marLeft w:val="0"/>
      <w:marRight w:val="0"/>
      <w:marTop w:val="0"/>
      <w:marBottom w:val="0"/>
      <w:divBdr>
        <w:top w:val="none" w:sz="0" w:space="0" w:color="auto"/>
        <w:left w:val="none" w:sz="0" w:space="0" w:color="auto"/>
        <w:bottom w:val="none" w:sz="0" w:space="0" w:color="auto"/>
        <w:right w:val="none" w:sz="0" w:space="0" w:color="auto"/>
      </w:divBdr>
    </w:div>
    <w:div w:id="1312060752">
      <w:bodyDiv w:val="1"/>
      <w:marLeft w:val="0"/>
      <w:marRight w:val="0"/>
      <w:marTop w:val="0"/>
      <w:marBottom w:val="0"/>
      <w:divBdr>
        <w:top w:val="none" w:sz="0" w:space="0" w:color="auto"/>
        <w:left w:val="none" w:sz="0" w:space="0" w:color="auto"/>
        <w:bottom w:val="none" w:sz="0" w:space="0" w:color="auto"/>
        <w:right w:val="none" w:sz="0" w:space="0" w:color="auto"/>
      </w:divBdr>
    </w:div>
    <w:div w:id="1386837529">
      <w:bodyDiv w:val="1"/>
      <w:marLeft w:val="0"/>
      <w:marRight w:val="0"/>
      <w:marTop w:val="0"/>
      <w:marBottom w:val="0"/>
      <w:divBdr>
        <w:top w:val="none" w:sz="0" w:space="0" w:color="auto"/>
        <w:left w:val="none" w:sz="0" w:space="0" w:color="auto"/>
        <w:bottom w:val="none" w:sz="0" w:space="0" w:color="auto"/>
        <w:right w:val="none" w:sz="0" w:space="0" w:color="auto"/>
      </w:divBdr>
      <w:divsChild>
        <w:div w:id="1993094747">
          <w:marLeft w:val="446"/>
          <w:marRight w:val="0"/>
          <w:marTop w:val="0"/>
          <w:marBottom w:val="0"/>
          <w:divBdr>
            <w:top w:val="none" w:sz="0" w:space="0" w:color="auto"/>
            <w:left w:val="none" w:sz="0" w:space="0" w:color="auto"/>
            <w:bottom w:val="none" w:sz="0" w:space="0" w:color="auto"/>
            <w:right w:val="none" w:sz="0" w:space="0" w:color="auto"/>
          </w:divBdr>
        </w:div>
      </w:divsChild>
    </w:div>
    <w:div w:id="1388185391">
      <w:bodyDiv w:val="1"/>
      <w:marLeft w:val="0"/>
      <w:marRight w:val="0"/>
      <w:marTop w:val="0"/>
      <w:marBottom w:val="0"/>
      <w:divBdr>
        <w:top w:val="none" w:sz="0" w:space="0" w:color="auto"/>
        <w:left w:val="none" w:sz="0" w:space="0" w:color="auto"/>
        <w:bottom w:val="none" w:sz="0" w:space="0" w:color="auto"/>
        <w:right w:val="none" w:sz="0" w:space="0" w:color="auto"/>
      </w:divBdr>
    </w:div>
    <w:div w:id="1574199273">
      <w:bodyDiv w:val="1"/>
      <w:marLeft w:val="0"/>
      <w:marRight w:val="0"/>
      <w:marTop w:val="0"/>
      <w:marBottom w:val="0"/>
      <w:divBdr>
        <w:top w:val="none" w:sz="0" w:space="0" w:color="auto"/>
        <w:left w:val="none" w:sz="0" w:space="0" w:color="auto"/>
        <w:bottom w:val="none" w:sz="0" w:space="0" w:color="auto"/>
        <w:right w:val="none" w:sz="0" w:space="0" w:color="auto"/>
      </w:divBdr>
      <w:divsChild>
        <w:div w:id="1578902416">
          <w:marLeft w:val="446"/>
          <w:marRight w:val="0"/>
          <w:marTop w:val="0"/>
          <w:marBottom w:val="0"/>
          <w:divBdr>
            <w:top w:val="none" w:sz="0" w:space="0" w:color="auto"/>
            <w:left w:val="none" w:sz="0" w:space="0" w:color="auto"/>
            <w:bottom w:val="none" w:sz="0" w:space="0" w:color="auto"/>
            <w:right w:val="none" w:sz="0" w:space="0" w:color="auto"/>
          </w:divBdr>
        </w:div>
      </w:divsChild>
    </w:div>
    <w:div w:id="1604992098">
      <w:bodyDiv w:val="1"/>
      <w:marLeft w:val="0"/>
      <w:marRight w:val="0"/>
      <w:marTop w:val="0"/>
      <w:marBottom w:val="0"/>
      <w:divBdr>
        <w:top w:val="none" w:sz="0" w:space="0" w:color="auto"/>
        <w:left w:val="none" w:sz="0" w:space="0" w:color="auto"/>
        <w:bottom w:val="none" w:sz="0" w:space="0" w:color="auto"/>
        <w:right w:val="none" w:sz="0" w:space="0" w:color="auto"/>
      </w:divBdr>
    </w:div>
    <w:div w:id="162184011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sChild>
        <w:div w:id="1582371156">
          <w:marLeft w:val="446"/>
          <w:marRight w:val="0"/>
          <w:marTop w:val="0"/>
          <w:marBottom w:val="0"/>
          <w:divBdr>
            <w:top w:val="none" w:sz="0" w:space="0" w:color="auto"/>
            <w:left w:val="none" w:sz="0" w:space="0" w:color="auto"/>
            <w:bottom w:val="none" w:sz="0" w:space="0" w:color="auto"/>
            <w:right w:val="none" w:sz="0" w:space="0" w:color="auto"/>
          </w:divBdr>
        </w:div>
      </w:divsChild>
    </w:div>
    <w:div w:id="1663971854">
      <w:bodyDiv w:val="1"/>
      <w:marLeft w:val="0"/>
      <w:marRight w:val="0"/>
      <w:marTop w:val="0"/>
      <w:marBottom w:val="0"/>
      <w:divBdr>
        <w:top w:val="none" w:sz="0" w:space="0" w:color="auto"/>
        <w:left w:val="none" w:sz="0" w:space="0" w:color="auto"/>
        <w:bottom w:val="none" w:sz="0" w:space="0" w:color="auto"/>
        <w:right w:val="none" w:sz="0" w:space="0" w:color="auto"/>
      </w:divBdr>
    </w:div>
    <w:div w:id="1963338581">
      <w:bodyDiv w:val="1"/>
      <w:marLeft w:val="0"/>
      <w:marRight w:val="0"/>
      <w:marTop w:val="0"/>
      <w:marBottom w:val="0"/>
      <w:divBdr>
        <w:top w:val="none" w:sz="0" w:space="0" w:color="auto"/>
        <w:left w:val="none" w:sz="0" w:space="0" w:color="auto"/>
        <w:bottom w:val="none" w:sz="0" w:space="0" w:color="auto"/>
        <w:right w:val="none" w:sz="0" w:space="0" w:color="auto"/>
      </w:divBdr>
      <w:divsChild>
        <w:div w:id="988902501">
          <w:marLeft w:val="446"/>
          <w:marRight w:val="0"/>
          <w:marTop w:val="0"/>
          <w:marBottom w:val="0"/>
          <w:divBdr>
            <w:top w:val="none" w:sz="0" w:space="0" w:color="auto"/>
            <w:left w:val="none" w:sz="0" w:space="0" w:color="auto"/>
            <w:bottom w:val="none" w:sz="0" w:space="0" w:color="auto"/>
            <w:right w:val="none" w:sz="0" w:space="0" w:color="auto"/>
          </w:divBdr>
        </w:div>
      </w:divsChild>
    </w:div>
    <w:div w:id="2035301606">
      <w:bodyDiv w:val="1"/>
      <w:marLeft w:val="0"/>
      <w:marRight w:val="0"/>
      <w:marTop w:val="0"/>
      <w:marBottom w:val="0"/>
      <w:divBdr>
        <w:top w:val="none" w:sz="0" w:space="0" w:color="auto"/>
        <w:left w:val="none" w:sz="0" w:space="0" w:color="auto"/>
        <w:bottom w:val="none" w:sz="0" w:space="0" w:color="auto"/>
        <w:right w:val="none" w:sz="0" w:space="0" w:color="auto"/>
      </w:divBdr>
      <w:divsChild>
        <w:div w:id="55157724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1FC33-E903-4259-A874-7A68E37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Marine-Javadyan</dc:creator>
  <cp:keywords>https:/mul2-edu.gov.am/tasks/797459/oneclick/02_voroshman_naxagic.docx?token=2d81df6cce4aea1fe22b87de976ab982</cp:keywords>
  <cp:lastModifiedBy>User</cp:lastModifiedBy>
  <cp:revision>2</cp:revision>
  <cp:lastPrinted>2023-05-11T10:37:00Z</cp:lastPrinted>
  <dcterms:created xsi:type="dcterms:W3CDTF">2024-09-06T06:47:00Z</dcterms:created>
  <dcterms:modified xsi:type="dcterms:W3CDTF">2024-09-06T06:47:00Z</dcterms:modified>
</cp:coreProperties>
</file>