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736" w:rsidRPr="001E3CA7" w:rsidRDefault="006B6507" w:rsidP="001E3CA7">
      <w:pPr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ՀԻՄՆԱՎՈՐՈՒՄ</w:t>
      </w:r>
    </w:p>
    <w:p w:rsidR="00CB4408" w:rsidRPr="008F73C8" w:rsidRDefault="00BD016F" w:rsidP="008F73C8">
      <w:pPr>
        <w:pStyle w:val="a9"/>
        <w:jc w:val="center"/>
        <w:rPr>
          <w:lang w:val="hy-AM"/>
        </w:rPr>
      </w:pPr>
      <w:r w:rsidRPr="008F73C8">
        <w:rPr>
          <w:rStyle w:val="a8"/>
          <w:color w:val="000000"/>
          <w:lang w:val="hy-AM"/>
        </w:rPr>
        <w:t>«</w:t>
      </w:r>
      <w:r w:rsidR="00BC5CC0" w:rsidRPr="00BC5CC0">
        <w:rPr>
          <w:b/>
          <w:bCs/>
          <w:color w:val="333333"/>
          <w:shd w:val="clear" w:color="auto" w:fill="FFFFFF"/>
          <w:lang w:val="hy-AM"/>
        </w:rPr>
        <w:t>ՀԱՅԱՍՏԱՆԻ ՀԱՆՐԱՊԵՏՈՒԹՅԱՆ ԿՈՏԱՅՔԻ ՄԱՐԶԻ</w:t>
      </w:r>
      <w:r w:rsidR="00BC5CC0" w:rsidRPr="00BC5CC0">
        <w:rPr>
          <w:b/>
          <w:bCs/>
          <w:color w:val="333333"/>
          <w:shd w:val="clear" w:color="auto" w:fill="FFFFFF"/>
          <w:lang w:val="hy-AM"/>
        </w:rPr>
        <w:t xml:space="preserve"> </w:t>
      </w:r>
      <w:bookmarkStart w:id="0" w:name="_GoBack"/>
      <w:bookmarkEnd w:id="0"/>
      <w:r w:rsidR="008F73C8" w:rsidRPr="008F73C8">
        <w:rPr>
          <w:rStyle w:val="a8"/>
          <w:lang w:val="hy-AM"/>
        </w:rPr>
        <w:t>ԱԲՈՎՅԱՆ ՀԱՄԱՅՆՔԻ ԱՎԱԳԱՆՈՒ 2021 ԹՎԱԿԱՆԻ ԴԵԿՏԵՄԲԵՐԻ 29-Ի N 4-Ա ՈՐՈՇՄԱՆ ՄԵՋ ՓՈՓՈԽՈՒԹՅՈՒՆ ԿԱՏԱՐԵԼՈՒ ՄԱՍԻՆ</w:t>
      </w:r>
      <w:r w:rsidRPr="008F73C8">
        <w:rPr>
          <w:rStyle w:val="a8"/>
          <w:color w:val="000000"/>
          <w:lang w:val="hy-AM"/>
        </w:rPr>
        <w:t xml:space="preserve">» </w:t>
      </w:r>
      <w:r w:rsidRPr="00BD016F">
        <w:rPr>
          <w:b/>
          <w:color w:val="000000" w:themeColor="text1"/>
          <w:lang w:val="hy-AM"/>
        </w:rPr>
        <w:t xml:space="preserve">ՆԱԽԱԳԾԻ ԸՆԴՈՒՆՄԱՆ </w:t>
      </w:r>
    </w:p>
    <w:p w:rsidR="00C439E9" w:rsidRPr="001E3CA7" w:rsidRDefault="00C439E9" w:rsidP="001E3CA7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1. Նախագծի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ընդունման</w:t>
      </w:r>
      <w:r w:rsidRPr="001E3CA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անհրաժեշտությունը.</w:t>
      </w:r>
    </w:p>
    <w:p w:rsidR="00F8505F" w:rsidRDefault="009413F1" w:rsidP="00814C90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Նախագիծը մշակվել է «Նորմատիվ իրավական ակտերի մասին» օրենքի 33-րդ և 34-րդ հոդվածների պահանջներին համապատասխան։</w:t>
      </w:r>
      <w:r w:rsid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br/>
      </w:r>
      <w:r w:rsidR="00123EAD"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14C90" w:rsidRP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="005535C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Նախագծի մշակման համար հիմք է</w:t>
      </w:r>
      <w:r w:rsidR="00814C90"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հանդիսացել </w:t>
      </w:r>
      <w:r w:rsidR="008A2168">
        <w:rPr>
          <w:rFonts w:ascii="GHEA Grapalat" w:hAnsi="GHEA Grapalat"/>
          <w:sz w:val="24"/>
          <w:szCs w:val="24"/>
          <w:lang w:val="hy-AM"/>
        </w:rPr>
        <w:t xml:space="preserve"> Աբովյան համայնքի ավագանու 2021թ. դեկտեմբերի 29-ի </w:t>
      </w:r>
      <w:r w:rsidR="008A2168" w:rsidRPr="008A2168">
        <w:rPr>
          <w:rFonts w:ascii="GHEA Grapalat" w:hAnsi="GHEA Grapalat"/>
          <w:sz w:val="24"/>
          <w:szCs w:val="24"/>
          <w:lang w:val="hy-AM"/>
        </w:rPr>
        <w:t xml:space="preserve">N </w:t>
      </w:r>
      <w:r w:rsidR="008A2168">
        <w:rPr>
          <w:rFonts w:ascii="GHEA Grapalat" w:hAnsi="GHEA Grapalat"/>
          <w:sz w:val="24"/>
          <w:szCs w:val="24"/>
          <w:lang w:val="hy-AM"/>
        </w:rPr>
        <w:t xml:space="preserve">4-Ա որոշման հավելվածում </w:t>
      </w:r>
      <w:r w:rsidR="008A2168" w:rsidRPr="008A2168">
        <w:rPr>
          <w:rFonts w:ascii="GHEA Grapalat" w:hAnsi="GHEA Grapalat"/>
          <w:sz w:val="24"/>
          <w:szCs w:val="24"/>
          <w:lang w:val="hy-AM"/>
        </w:rPr>
        <w:t>(</w:t>
      </w:r>
      <w:r w:rsidR="008A2168">
        <w:rPr>
          <w:rFonts w:ascii="GHEA Grapalat" w:hAnsi="GHEA Grapalat"/>
          <w:sz w:val="24"/>
          <w:szCs w:val="24"/>
          <w:lang w:val="hy-AM"/>
        </w:rPr>
        <w:t>այսուհետ՝ Կանոնակարգ</w:t>
      </w:r>
      <w:r w:rsidR="008A2168" w:rsidRPr="008A2168">
        <w:rPr>
          <w:rFonts w:ascii="GHEA Grapalat" w:hAnsi="GHEA Grapalat"/>
          <w:sz w:val="24"/>
          <w:szCs w:val="24"/>
          <w:lang w:val="hy-AM"/>
        </w:rPr>
        <w:t xml:space="preserve">) </w:t>
      </w:r>
      <w:r w:rsidR="00814C90">
        <w:rPr>
          <w:rFonts w:ascii="GHEA Grapalat" w:hAnsi="GHEA Grapalat"/>
          <w:sz w:val="24"/>
          <w:szCs w:val="24"/>
          <w:lang w:val="hy-AM"/>
        </w:rPr>
        <w:t xml:space="preserve"> </w:t>
      </w:r>
      <w:r w:rsidR="008A2168">
        <w:rPr>
          <w:rFonts w:ascii="GHEA Grapalat" w:hAnsi="GHEA Grapalat"/>
          <w:sz w:val="24"/>
          <w:szCs w:val="24"/>
          <w:lang w:val="hy-AM"/>
        </w:rPr>
        <w:t>առաջարկվող փոփոխությունները</w:t>
      </w:r>
      <w:r w:rsidR="00814C90">
        <w:rPr>
          <w:rFonts w:ascii="GHEA Grapalat" w:hAnsi="GHEA Grapalat"/>
          <w:sz w:val="24"/>
          <w:szCs w:val="24"/>
          <w:lang w:val="hy-AM"/>
        </w:rPr>
        <w:t>։</w:t>
      </w:r>
    </w:p>
    <w:p w:rsidR="00584063" w:rsidRPr="00814C90" w:rsidRDefault="00584063" w:rsidP="00814C90">
      <w:pPr>
        <w:pStyle w:val="a3"/>
        <w:autoSpaceDE w:val="0"/>
        <w:autoSpaceDN w:val="0"/>
        <w:adjustRightInd w:val="0"/>
        <w:spacing w:after="0"/>
        <w:ind w:left="-284" w:right="-284" w:firstLine="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7F4094" w:rsidRPr="001E3CA7" w:rsidRDefault="00814C90" w:rsidP="001E3CA7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814C90">
        <w:rPr>
          <w:rFonts w:ascii="GHEA Grapalat" w:hAnsi="GHEA Grapalat" w:cs="Sylfaen"/>
          <w:b/>
          <w:color w:val="FFFFFF" w:themeColor="background1"/>
          <w:sz w:val="24"/>
          <w:szCs w:val="24"/>
          <w:u w:val="single"/>
          <w:lang w:val="hy-AM"/>
        </w:rPr>
        <w:t xml:space="preserve">   </w:t>
      </w:r>
      <w:r w:rsidR="00C421CB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2. Կարգավորման նպատակը.</w:t>
      </w:r>
    </w:p>
    <w:p w:rsidR="00C421CB" w:rsidRPr="001E3CA7" w:rsidRDefault="00972D6D" w:rsidP="001E3CA7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Նախագծով առաջարկվում է</w:t>
      </w:r>
      <w:r w:rsid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8A216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</w:t>
      </w:r>
      <w:r w:rsid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անոնակարգում կատարել հետևյալ </w:t>
      </w:r>
      <w:r w:rsidR="00F703C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հիմնական </w:t>
      </w:r>
      <w:r w:rsidR="00814C9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փոփոխությունները և լրացումները</w:t>
      </w:r>
      <w:r w:rsidR="00C336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="00C421CB" w:rsidRPr="001E3CA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</w:p>
    <w:p w:rsidR="007E050B" w:rsidRDefault="00340291" w:rsidP="001E3C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="007E05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1-րդ կետում ամրագրվել է, որ Ավագանու հերթական նիստերը կարող են սկսել ժամը 11.00-ից, ի տարբերություն նախորդ ձևակերպման, որտեղ 11.00-ն համարվում էր նիստի սկզբի/մեկնարկի պարտադիր ժամ, </w:t>
      </w:r>
    </w:p>
    <w:p w:rsidR="00460BDD" w:rsidRPr="000A6966" w:rsidRDefault="0056786B" w:rsidP="001E3C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11</w:t>
      </w:r>
      <w:r w:rsidR="003D766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9</w:t>
      </w:r>
      <w:r w:rsidR="0073201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-րդ կետ</w:t>
      </w:r>
      <w:r w:rsidR="00C3363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 վերաշարադրվել է</w:t>
      </w:r>
      <w:r w:rsidR="0073201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732013"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անդամին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Ավա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>գ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անու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նիստից առնվազն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յոթ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օր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 xml:space="preserve">առաջ </w:t>
      </w:r>
      <w:r w:rsidR="003D7660">
        <w:rPr>
          <w:rFonts w:ascii="GHEA Grapalat" w:hAnsi="GHEA Grapalat" w:cs="Sylfaen"/>
          <w:sz w:val="24"/>
          <w:szCs w:val="24"/>
          <w:lang w:val="hy-AM"/>
        </w:rPr>
        <w:t xml:space="preserve">ՀԿՏՀ-ով, իսկ դրա անհնարինության դեպքում՝ գրավոր,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տրամադրվում է իր բացակայությունների վերաբերյալ տեղեկանքը։ Ավագանու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անդամն Ավա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>գ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անու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նիստից առնվազն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յոթ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օր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առաջ ՀԿՏՀ-ով տեղեկացվում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է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Ավա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>գ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անու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նիստում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իր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բացակայությունների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հարցի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քննարկման</w:t>
      </w:r>
      <w:r w:rsidR="003D7660" w:rsidRPr="00AC42E8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="003D7660" w:rsidRPr="00AC42E8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732013" w:rsidRPr="000A69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 բառերով</w:t>
      </w:r>
      <w:r w:rsidR="00F703C3" w:rsidRPr="000A69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4F6AEE" w:rsidRPr="000A6966" w:rsidRDefault="004F6AEE" w:rsidP="001E3CA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13-րդ գլխի վերնագիրը խմբագրվել է, իսկ 14</w:t>
      </w:r>
      <w:r w:rsidR="007B5D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-14</w:t>
      </w:r>
      <w:r w:rsidR="007B5D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-րդ</w:t>
      </w:r>
      <w:r w:rsidR="00F703C3"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և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15</w:t>
      </w:r>
      <w:r w:rsidR="007B5D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7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-15</w:t>
      </w:r>
      <w:r w:rsidR="007B5D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8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-րդ կետերում ավելացվել են տարեկան աշխատանքային պլանի վերաբերյալ հիմնադրույթներ,</w:t>
      </w:r>
    </w:p>
    <w:p w:rsidR="004F6AEE" w:rsidRPr="000A6966" w:rsidRDefault="004F6AEE" w:rsidP="00117C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14-րդ գլխի վերնագիրը խմբագրվել է, իսկ </w:t>
      </w:r>
      <w:r w:rsidR="00F703C3"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170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-171</w:t>
      </w:r>
      <w:r w:rsidR="009F5EB5"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-րդ կետ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երում</w:t>
      </w:r>
      <w:r w:rsidR="009F5EB5"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141E50" w:rsidRPr="000A69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լրացվել </w:t>
      </w:r>
      <w:r w:rsidR="00F703C3" w:rsidRPr="000A696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են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դրույթներ Աբովյան համայնքի մեդալի վերաբերյալ,</w:t>
      </w:r>
    </w:p>
    <w:p w:rsidR="00F703C3" w:rsidRPr="000A6966" w:rsidRDefault="00F703C3" w:rsidP="00117C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</w:t>
      </w:r>
      <w:r w:rsidR="007B5D5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5</w:t>
      </w:r>
      <w:r w:rsidRPr="000A696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-րդ կետում հաստակեցվել են </w:t>
      </w:r>
      <w:r w:rsidRPr="000A6966">
        <w:rPr>
          <w:rFonts w:ascii="GHEA Grapalat" w:hAnsi="GHEA Grapalat"/>
          <w:sz w:val="24"/>
          <w:szCs w:val="24"/>
          <w:lang w:val="hy-AM"/>
        </w:rPr>
        <w:t xml:space="preserve">Համայնքի պատվավոր քաղաքացու կոչմանն </w:t>
      </w:r>
      <w:r w:rsidR="000A6966" w:rsidRPr="000A6966">
        <w:rPr>
          <w:rFonts w:ascii="GHEA Grapalat" w:hAnsi="GHEA Grapalat"/>
          <w:sz w:val="24"/>
          <w:szCs w:val="24"/>
          <w:lang w:val="hy-AM"/>
        </w:rPr>
        <w:t>ներկայացվող անձանց/թեկնածուներին ներկայացվող պահանջները,</w:t>
      </w:r>
    </w:p>
    <w:p w:rsidR="00F703C3" w:rsidRPr="006A1277" w:rsidRDefault="00F703C3" w:rsidP="006A127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0A6966">
        <w:rPr>
          <w:rFonts w:ascii="GHEA Grapalat" w:hAnsi="GHEA Grapalat"/>
          <w:color w:val="000000"/>
          <w:sz w:val="24"/>
          <w:szCs w:val="24"/>
          <w:lang w:val="hy-AM"/>
        </w:rPr>
        <w:t>16</w:t>
      </w:r>
      <w:r w:rsidR="006A1277">
        <w:rPr>
          <w:rFonts w:ascii="GHEA Grapalat" w:hAnsi="GHEA Grapalat"/>
          <w:color w:val="000000"/>
          <w:sz w:val="24"/>
          <w:szCs w:val="24"/>
          <w:lang w:val="hy-AM"/>
        </w:rPr>
        <w:t>9</w:t>
      </w:r>
      <w:r w:rsidRPr="000A6966">
        <w:rPr>
          <w:rFonts w:ascii="GHEA Grapalat" w:hAnsi="GHEA Grapalat"/>
          <w:color w:val="000000"/>
          <w:sz w:val="24"/>
          <w:szCs w:val="24"/>
          <w:lang w:val="hy-AM"/>
        </w:rPr>
        <w:t>-րդ կետում ամրագրվ</w:t>
      </w:r>
      <w:r w:rsidR="00C3363F">
        <w:rPr>
          <w:rFonts w:ascii="GHEA Grapalat" w:hAnsi="GHEA Grapalat"/>
          <w:color w:val="000000"/>
          <w:sz w:val="24"/>
          <w:szCs w:val="24"/>
          <w:lang w:val="hy-AM"/>
        </w:rPr>
        <w:t>ել</w:t>
      </w:r>
      <w:r w:rsidRPr="000A6966">
        <w:rPr>
          <w:rFonts w:ascii="GHEA Grapalat" w:hAnsi="GHEA Grapalat"/>
          <w:color w:val="000000"/>
          <w:sz w:val="24"/>
          <w:szCs w:val="24"/>
          <w:lang w:val="hy-AM"/>
        </w:rPr>
        <w:t xml:space="preserve"> է, որ </w:t>
      </w:r>
      <w:r w:rsidRPr="000A6966">
        <w:rPr>
          <w:rFonts w:ascii="GHEA Grapalat" w:hAnsi="GHEA Grapalat"/>
          <w:sz w:val="24"/>
          <w:szCs w:val="24"/>
          <w:lang w:val="hy-AM"/>
        </w:rPr>
        <w:t>Համայնքի պատվավոր քաղաքացու կոչմանն արժանացած անձանց տրվում է շնորհագիր, որի ձևը հաստատում է Ավագանին։ Շնորհագիրը Համայնքի պատվավոր քաղաքացու կոչմանն արժանացած անձին հանձնում է Համայնքի ղեկավարը</w:t>
      </w:r>
      <w:r w:rsidR="006A1277">
        <w:rPr>
          <w:rFonts w:ascii="GHEA Grapalat" w:hAnsi="GHEA Grapalat"/>
          <w:sz w:val="24"/>
          <w:szCs w:val="24"/>
          <w:lang w:val="hy-AM"/>
        </w:rPr>
        <w:t>։</w:t>
      </w:r>
    </w:p>
    <w:p w:rsidR="001E3CA7" w:rsidRPr="00732013" w:rsidRDefault="001E3CA7" w:rsidP="00732013">
      <w:pPr>
        <w:spacing w:after="0"/>
        <w:ind w:right="-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8D1DC2" w:rsidRPr="001E3CA7" w:rsidRDefault="00732013" w:rsidP="001E3CA7">
      <w:pPr>
        <w:pStyle w:val="a3"/>
        <w:spacing w:after="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3</w:t>
      </w:r>
      <w:r w:rsidR="00EE3857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. Նախագծի ընդունման դեպքում այլ իրավական ակտերում փոփոխություններ և լրացումներ կատարելու մասին</w:t>
      </w:r>
    </w:p>
    <w:p w:rsidR="00EE3857" w:rsidRPr="001E3CA7" w:rsidRDefault="00EE3857" w:rsidP="001E3CA7">
      <w:pPr>
        <w:pStyle w:val="a3"/>
        <w:spacing w:after="0"/>
        <w:ind w:left="-284" w:righ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Աբովյան </w:t>
      </w:r>
      <w:r w:rsidR="005535CA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ավագանու 2021 թվականի դեկտեմբերի 29-ի N  4</w:t>
      </w:r>
      <w:r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>-Ա որոշման մեջ փոփոխություններ կատարելու</w:t>
      </w:r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</w:t>
      </w:r>
      <w:r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>մասին</w:t>
      </w:r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նախագծի</w:t>
      </w:r>
      <w:r w:rsidRPr="001E3CA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ընդունմամբ</w:t>
      </w:r>
      <w:r w:rsidR="001E3CA7"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այլ իրավական ակտերում փոփոխություններ և լրացումներ կատարելու անհրաժեշտություն չկա։</w:t>
      </w:r>
      <w:r w:rsidRPr="001E3CA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EE3857" w:rsidRPr="001E3CA7" w:rsidRDefault="00EE3857" w:rsidP="001E3CA7">
      <w:pPr>
        <w:pStyle w:val="a3"/>
        <w:spacing w:after="16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</w:p>
    <w:p w:rsidR="008D1DC2" w:rsidRPr="001E3CA7" w:rsidRDefault="00732013" w:rsidP="001E3CA7">
      <w:pPr>
        <w:pStyle w:val="a3"/>
        <w:spacing w:after="160"/>
        <w:ind w:left="-284" w:right="-284" w:firstLine="284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>4</w:t>
      </w:r>
      <w:r w:rsidR="008D1DC2" w:rsidRPr="001E3CA7">
        <w:rPr>
          <w:rFonts w:ascii="GHEA Grapalat" w:hAnsi="GHEA Grapalat" w:cs="Sylfaen"/>
          <w:b/>
          <w:sz w:val="24"/>
          <w:szCs w:val="24"/>
          <w:u w:val="single"/>
          <w:lang w:val="hy-AM"/>
        </w:rPr>
        <w:t>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:rsidR="008D1DC2" w:rsidRPr="001E3CA7" w:rsidRDefault="005535CA" w:rsidP="001E3CA7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</w:pPr>
      <w:r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 xml:space="preserve">    </w:t>
      </w:r>
      <w:r w:rsidR="008D1DC2" w:rsidRPr="001E3CA7">
        <w:rPr>
          <w:rFonts w:ascii="GHEA Grapalat" w:eastAsia="Calibri" w:hAnsi="GHEA Grapalat"/>
          <w:color w:val="000000" w:themeColor="text1"/>
          <w:sz w:val="24"/>
          <w:szCs w:val="24"/>
          <w:lang w:val="hy-AM" w:eastAsia="en-US"/>
        </w:rPr>
        <w:t>Նախագծի ընդունման կապակցությամբ Աբովյան համայնքի բյուջեում եկամուտների ավելացում կամ նվազեցում չի նախատեսվում։</w:t>
      </w:r>
    </w:p>
    <w:p w:rsidR="008D1DC2" w:rsidRDefault="008D1DC2" w:rsidP="008D1DC2">
      <w:pPr>
        <w:pStyle w:val="a3"/>
        <w:spacing w:after="0" w:line="360" w:lineRule="auto"/>
        <w:ind w:left="-284" w:right="-284" w:firstLine="284"/>
        <w:jc w:val="both"/>
        <w:rPr>
          <w:rFonts w:ascii="GHEA Grapalat" w:eastAsia="Calibri" w:hAnsi="GHEA Grapalat"/>
          <w:sz w:val="24"/>
          <w:szCs w:val="24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:rsidR="00123EAD" w:rsidRPr="000A1B1C" w:rsidRDefault="00123EAD" w:rsidP="00123EAD">
      <w:pPr>
        <w:pStyle w:val="a3"/>
        <w:spacing w:after="0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  <w:r w:rsidRPr="000A1B1C">
        <w:rPr>
          <w:rFonts w:ascii="GHEA Grapalat" w:hAnsi="GHEA Grapalat"/>
          <w:b/>
          <w:color w:val="000000" w:themeColor="text1"/>
          <w:lang w:val="hy-AM"/>
        </w:rPr>
        <w:t>ՀԱՄԱՅՆՔԻ ՂԵԿԱՎԱՐ՝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 xml:space="preserve">                 </w:t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</w:r>
      <w:r w:rsidRPr="000A1B1C">
        <w:rPr>
          <w:rFonts w:ascii="GHEA Grapalat" w:hAnsi="GHEA Grapalat"/>
          <w:b/>
          <w:color w:val="000000" w:themeColor="text1"/>
          <w:lang w:val="hy-AM"/>
        </w:rPr>
        <w:tab/>
        <w:t>Է. ԲԱԲԱՅԱՆ</w:t>
      </w:r>
    </w:p>
    <w:p w:rsidR="00123EAD" w:rsidRPr="000A1B1C" w:rsidRDefault="00123EAD" w:rsidP="008C4CE9">
      <w:pPr>
        <w:spacing w:line="276" w:lineRule="auto"/>
        <w:ind w:right="-284"/>
        <w:rPr>
          <w:rFonts w:ascii="GHEA Grapalat" w:hAnsi="GHEA Grapalat"/>
          <w:color w:val="000000" w:themeColor="text1"/>
          <w:lang w:val="hy-AM"/>
        </w:rPr>
      </w:pPr>
    </w:p>
    <w:sectPr w:rsidR="00123EAD" w:rsidRPr="000A1B1C" w:rsidSect="00123EA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B76E8"/>
    <w:multiLevelType w:val="hybridMultilevel"/>
    <w:tmpl w:val="C2245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B14"/>
    <w:multiLevelType w:val="hybridMultilevel"/>
    <w:tmpl w:val="56521BD4"/>
    <w:lvl w:ilvl="0" w:tplc="EB18BDE8">
      <w:start w:val="1"/>
      <w:numFmt w:val="decimal"/>
      <w:lvlText w:val="%1."/>
      <w:lvlJc w:val="left"/>
      <w:pPr>
        <w:ind w:left="720" w:hanging="360"/>
      </w:pPr>
      <w:rPr>
        <w:rFonts w:cs="GHEA Grapala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7769A"/>
    <w:multiLevelType w:val="hybridMultilevel"/>
    <w:tmpl w:val="649C1A04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779E2A7A"/>
    <w:multiLevelType w:val="hybridMultilevel"/>
    <w:tmpl w:val="6BB8CAA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BDA2B4E"/>
    <w:multiLevelType w:val="hybridMultilevel"/>
    <w:tmpl w:val="D8AAA104"/>
    <w:lvl w:ilvl="0" w:tplc="A27AB416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80"/>
    <w:rsid w:val="000324F3"/>
    <w:rsid w:val="0007100D"/>
    <w:rsid w:val="000A1B1C"/>
    <w:rsid w:val="000A6966"/>
    <w:rsid w:val="000C7A3F"/>
    <w:rsid w:val="000E60C9"/>
    <w:rsid w:val="00113711"/>
    <w:rsid w:val="00123EAD"/>
    <w:rsid w:val="00133F4C"/>
    <w:rsid w:val="001368B5"/>
    <w:rsid w:val="00141E50"/>
    <w:rsid w:val="0018303B"/>
    <w:rsid w:val="00186A2A"/>
    <w:rsid w:val="001A4CDC"/>
    <w:rsid w:val="001E3CA7"/>
    <w:rsid w:val="001F513C"/>
    <w:rsid w:val="00222608"/>
    <w:rsid w:val="00231C4F"/>
    <w:rsid w:val="00243FA9"/>
    <w:rsid w:val="002B056A"/>
    <w:rsid w:val="00340291"/>
    <w:rsid w:val="00352C44"/>
    <w:rsid w:val="003D2F80"/>
    <w:rsid w:val="003D7660"/>
    <w:rsid w:val="003F58DD"/>
    <w:rsid w:val="00460BDD"/>
    <w:rsid w:val="004634C9"/>
    <w:rsid w:val="00463736"/>
    <w:rsid w:val="0049581C"/>
    <w:rsid w:val="004F6AEE"/>
    <w:rsid w:val="005305F4"/>
    <w:rsid w:val="005411F9"/>
    <w:rsid w:val="005535CA"/>
    <w:rsid w:val="0056786B"/>
    <w:rsid w:val="00584063"/>
    <w:rsid w:val="005B53E4"/>
    <w:rsid w:val="005E2E90"/>
    <w:rsid w:val="00623D3F"/>
    <w:rsid w:val="006A1277"/>
    <w:rsid w:val="006A148C"/>
    <w:rsid w:val="006B2C8E"/>
    <w:rsid w:val="006B6507"/>
    <w:rsid w:val="006E689D"/>
    <w:rsid w:val="007029F6"/>
    <w:rsid w:val="00732013"/>
    <w:rsid w:val="00784F9D"/>
    <w:rsid w:val="007B5D55"/>
    <w:rsid w:val="007C2437"/>
    <w:rsid w:val="007E050B"/>
    <w:rsid w:val="007F4094"/>
    <w:rsid w:val="00814C90"/>
    <w:rsid w:val="00835CFC"/>
    <w:rsid w:val="00890260"/>
    <w:rsid w:val="008A2168"/>
    <w:rsid w:val="008C4CE9"/>
    <w:rsid w:val="008D1DC2"/>
    <w:rsid w:val="008F73C8"/>
    <w:rsid w:val="00903347"/>
    <w:rsid w:val="009238AB"/>
    <w:rsid w:val="0092428B"/>
    <w:rsid w:val="009312AF"/>
    <w:rsid w:val="009413F1"/>
    <w:rsid w:val="00972D6D"/>
    <w:rsid w:val="00987A9F"/>
    <w:rsid w:val="009E7217"/>
    <w:rsid w:val="009F5EB5"/>
    <w:rsid w:val="00A229BC"/>
    <w:rsid w:val="00A50AA7"/>
    <w:rsid w:val="00A55BDC"/>
    <w:rsid w:val="00B2001B"/>
    <w:rsid w:val="00B875E2"/>
    <w:rsid w:val="00B934B5"/>
    <w:rsid w:val="00BA0D89"/>
    <w:rsid w:val="00BC5CC0"/>
    <w:rsid w:val="00BD016F"/>
    <w:rsid w:val="00BE4D5C"/>
    <w:rsid w:val="00C32895"/>
    <w:rsid w:val="00C3363F"/>
    <w:rsid w:val="00C421CB"/>
    <w:rsid w:val="00C439E9"/>
    <w:rsid w:val="00C45202"/>
    <w:rsid w:val="00C63529"/>
    <w:rsid w:val="00CB4408"/>
    <w:rsid w:val="00EB60F3"/>
    <w:rsid w:val="00EE3857"/>
    <w:rsid w:val="00F62A3E"/>
    <w:rsid w:val="00F654C5"/>
    <w:rsid w:val="00F703C3"/>
    <w:rsid w:val="00F8505F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51C"/>
  <w15:chartTrackingRefBased/>
  <w15:docId w15:val="{759C6D12-EAA3-489B-95D0-A13E1121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49581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49581C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58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rsid w:val="0049581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7F4094"/>
    <w:rPr>
      <w:color w:val="0000FF"/>
      <w:u w:val="single"/>
    </w:rPr>
  </w:style>
  <w:style w:type="character" w:styleId="a8">
    <w:name w:val="Strong"/>
    <w:basedOn w:val="a0"/>
    <w:uiPriority w:val="22"/>
    <w:qFormat/>
    <w:rsid w:val="00BD016F"/>
    <w:rPr>
      <w:b/>
      <w:bCs/>
    </w:rPr>
  </w:style>
  <w:style w:type="paragraph" w:styleId="a9">
    <w:name w:val="Normal (Web)"/>
    <w:basedOn w:val="a"/>
    <w:uiPriority w:val="99"/>
    <w:unhideWhenUsed/>
    <w:rsid w:val="008F73C8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3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3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1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Araqelyan</dc:creator>
  <cp:keywords/>
  <dc:description/>
  <cp:lastModifiedBy>User</cp:lastModifiedBy>
  <cp:revision>15</cp:revision>
  <cp:lastPrinted>2022-11-29T11:59:00Z</cp:lastPrinted>
  <dcterms:created xsi:type="dcterms:W3CDTF">2024-08-26T13:02:00Z</dcterms:created>
  <dcterms:modified xsi:type="dcterms:W3CDTF">2024-09-06T04:49:00Z</dcterms:modified>
</cp:coreProperties>
</file>