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20" w:rsidRPr="00DA4578" w:rsidRDefault="003E3988" w:rsidP="003E3988">
      <w:pPr>
        <w:jc w:val="center"/>
        <w:rPr>
          <w:rFonts w:ascii="GHEA Grapalat" w:hAnsi="GHEA Grapalat"/>
          <w:b/>
          <w:lang w:val="hy-AM"/>
        </w:rPr>
      </w:pPr>
      <w:r w:rsidRPr="00DA4578">
        <w:rPr>
          <w:rFonts w:ascii="GHEA Grapalat" w:hAnsi="GHEA Grapalat"/>
          <w:b/>
          <w:lang w:val="hy-AM"/>
        </w:rPr>
        <w:t>ՀԻՄՆԱՎՈՐՈՒՄ</w:t>
      </w:r>
    </w:p>
    <w:p w:rsidR="003E3988" w:rsidRPr="00DA4578" w:rsidRDefault="00DA4578" w:rsidP="002B4E69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DA4578">
        <w:rPr>
          <w:rFonts w:ascii="GHEA Grapalat" w:hAnsi="GHEA Grapalat"/>
          <w:b/>
          <w:iCs/>
          <w:color w:val="000000" w:themeColor="text1"/>
          <w:szCs w:val="21"/>
          <w:shd w:val="clear" w:color="auto" w:fill="FFFFFF"/>
          <w:lang w:val="hy-AM"/>
        </w:rPr>
        <w:t>ԱԲՈՎՅԱՆ ՀԱՄԱՅՆՔԻ ՏԱՐԱԾՔՈՒՄ ԳՏՆՎՈՂ, ՍԱԿԱՅՆ ՈՐՊԵՍ «ԱՆՀԱՅՏ» ՔԱՂԱՔԱՑՈՒ ՍԵՓԱԿԱՆՈՒԹՅՈՒՆ ՀԱՇՎԱՌՎԱԾ 107.8 ՔԱՌԱԿՈՒՍԻ ՄԵՏՐ ՄԱԿԵՐԵՍՈՎ ՀՈՂԱՄԱՍԸ ՀԱՄԱՅՆՔԻ ՍԵՓԱԿԱՆՈՒԹՅՈՒՆ ՃԱՆԱՉԵԼՈՒ ՄԱՍԻՆ</w:t>
      </w:r>
      <w:r>
        <w:rPr>
          <w:rFonts w:ascii="GHEA Grapalat" w:hAnsi="GHEA Grapalat"/>
          <w:b/>
          <w:lang w:val="hy-AM"/>
        </w:rPr>
        <w:t>»</w:t>
      </w:r>
      <w:r w:rsidR="002B4E69" w:rsidRPr="00DA4578">
        <w:rPr>
          <w:rFonts w:ascii="GHEA Grapalat" w:hAnsi="GHEA Grapalat"/>
          <w:b/>
          <w:lang w:val="hy-AM"/>
        </w:rPr>
        <w:br/>
        <w:t xml:space="preserve">ԱՎԱԳԱՆԻ </w:t>
      </w:r>
      <w:r>
        <w:rPr>
          <w:rFonts w:ascii="GHEA Grapalat" w:hAnsi="GHEA Grapalat"/>
          <w:b/>
          <w:lang w:val="hy-AM"/>
        </w:rPr>
        <w:t xml:space="preserve">ՈՐՈՇՄԱՆ </w:t>
      </w:r>
      <w:r w:rsidR="003E3988" w:rsidRPr="00DA4578">
        <w:rPr>
          <w:rFonts w:ascii="GHEA Grapalat" w:hAnsi="GHEA Grapalat"/>
          <w:b/>
          <w:lang w:val="hy-AM"/>
        </w:rPr>
        <w:t>ՆԱԽԱԳԾԻ</w:t>
      </w:r>
      <w:r>
        <w:rPr>
          <w:rFonts w:ascii="GHEA Grapalat" w:hAnsi="GHEA Grapalat"/>
          <w:b/>
          <w:lang w:val="hy-AM"/>
        </w:rPr>
        <w:t xml:space="preserve"> </w:t>
      </w:r>
      <w:r w:rsidR="003E3988" w:rsidRPr="00DA4578">
        <w:rPr>
          <w:rFonts w:ascii="GHEA Grapalat" w:hAnsi="GHEA Grapalat"/>
          <w:b/>
          <w:lang w:val="hy-AM"/>
        </w:rPr>
        <w:t>ԸՆԴՈՒՆՄԱՆ</w:t>
      </w:r>
    </w:p>
    <w:p w:rsidR="003E3988" w:rsidRPr="00DA4578" w:rsidRDefault="003E3988" w:rsidP="003E3988">
      <w:pPr>
        <w:jc w:val="center"/>
        <w:rPr>
          <w:rFonts w:ascii="GHEA Grapalat" w:hAnsi="GHEA Grapalat"/>
          <w:lang w:val="hy-AM"/>
        </w:rPr>
      </w:pPr>
    </w:p>
    <w:p w:rsidR="002B4E69" w:rsidRPr="00DA4578" w:rsidRDefault="003E3988" w:rsidP="002B4E69">
      <w:pPr>
        <w:jc w:val="both"/>
        <w:rPr>
          <w:rFonts w:ascii="GHEA Grapalat" w:hAnsi="GHEA Grapalat"/>
          <w:lang w:val="hy-AM"/>
        </w:rPr>
      </w:pPr>
      <w:r w:rsidRPr="00DA4578">
        <w:rPr>
          <w:rFonts w:ascii="GHEA Grapalat" w:hAnsi="GHEA Grapalat"/>
          <w:lang w:val="hy-AM"/>
        </w:rPr>
        <w:t xml:space="preserve">Աբովյան համայնքի ավագանու քննարկմանը ներկայացվող նախագիծը մշակվել է </w:t>
      </w:r>
      <w:r w:rsidR="00DA4578">
        <w:rPr>
          <w:rFonts w:ascii="GHEA Grapalat" w:hAnsi="GHEA Grapalat"/>
          <w:lang w:val="hy-AM"/>
        </w:rPr>
        <w:t>Հ</w:t>
      </w:r>
      <w:r w:rsidRPr="00DA4578">
        <w:rPr>
          <w:rFonts w:ascii="GHEA Grapalat" w:hAnsi="GHEA Grapalat"/>
          <w:lang w:val="hy-AM"/>
        </w:rPr>
        <w:t>ողային օրենսգրքի 3-րդ հոդվածի, «Տեղական ինքնակառավարման</w:t>
      </w:r>
      <w:r w:rsidR="003F6E7D" w:rsidRPr="00DA4578">
        <w:rPr>
          <w:rFonts w:ascii="GHEA Grapalat" w:hAnsi="GHEA Grapalat"/>
          <w:lang w:val="hy-AM"/>
        </w:rPr>
        <w:t xml:space="preserve"> </w:t>
      </w:r>
      <w:r w:rsidRPr="00DA4578">
        <w:rPr>
          <w:rFonts w:ascii="GHEA Grapalat" w:hAnsi="GHEA Grapalat"/>
          <w:lang w:val="hy-AM"/>
        </w:rPr>
        <w:t>մասին»  կառավարությանն առընթեր անշարժ գույքի կադաստրի պետական կոմիտեի նախագահի 2010 թվականի հունիսի 01-ի թիվ</w:t>
      </w:r>
      <w:r w:rsidR="003F6E7D" w:rsidRPr="00DA4578">
        <w:rPr>
          <w:rFonts w:ascii="GHEA Grapalat" w:hAnsi="GHEA Grapalat"/>
          <w:lang w:val="hy-AM"/>
        </w:rPr>
        <w:t xml:space="preserve"> </w:t>
      </w:r>
      <w:r w:rsidRPr="00DA4578">
        <w:rPr>
          <w:rFonts w:ascii="GHEA Grapalat" w:hAnsi="GHEA Grapalat"/>
          <w:lang w:val="hy-AM"/>
        </w:rPr>
        <w:t>186-Ն</w:t>
      </w:r>
      <w:r w:rsidR="003F6E7D" w:rsidRPr="00DA4578">
        <w:rPr>
          <w:rFonts w:ascii="GHEA Grapalat" w:hAnsi="GHEA Grapalat"/>
          <w:lang w:val="hy-AM"/>
        </w:rPr>
        <w:t xml:space="preserve"> </w:t>
      </w:r>
      <w:r w:rsidRPr="00DA4578">
        <w:rPr>
          <w:rFonts w:ascii="GHEA Grapalat" w:hAnsi="GHEA Grapalat"/>
          <w:lang w:val="hy-AM"/>
        </w:rPr>
        <w:t>հրամանի 9-րդ</w:t>
      </w:r>
      <w:r w:rsidR="003F6E7D" w:rsidRPr="00DA4578">
        <w:rPr>
          <w:rFonts w:ascii="GHEA Grapalat" w:hAnsi="GHEA Grapalat"/>
          <w:lang w:val="hy-AM"/>
        </w:rPr>
        <w:t xml:space="preserve"> </w:t>
      </w:r>
      <w:r w:rsidRPr="00DA4578">
        <w:rPr>
          <w:rFonts w:ascii="GHEA Grapalat" w:hAnsi="GHEA Grapalat"/>
          <w:lang w:val="hy-AM"/>
        </w:rPr>
        <w:t xml:space="preserve">կետի 5-րդ ենթակետի պահանջներին </w:t>
      </w:r>
      <w:r w:rsidR="00DA4578">
        <w:rPr>
          <w:rFonts w:ascii="GHEA Grapalat" w:hAnsi="GHEA Grapalat"/>
          <w:lang w:val="hy-AM"/>
        </w:rPr>
        <w:t>համապտասախան.</w:t>
      </w:r>
      <w:r w:rsidRPr="00DA4578">
        <w:rPr>
          <w:rFonts w:ascii="GHEA Grapalat" w:hAnsi="GHEA Grapalat"/>
          <w:lang w:val="hy-AM"/>
        </w:rPr>
        <w:t xml:space="preserve"> </w:t>
      </w:r>
      <w:r w:rsidR="00DA4578">
        <w:rPr>
          <w:rFonts w:ascii="GHEA Grapalat" w:hAnsi="GHEA Grapalat"/>
          <w:lang w:val="hy-AM"/>
        </w:rPr>
        <w:tab/>
      </w:r>
      <w:r w:rsidR="00DA4578">
        <w:rPr>
          <w:rFonts w:ascii="GHEA Grapalat" w:hAnsi="GHEA Grapalat"/>
          <w:lang w:val="hy-AM"/>
        </w:rPr>
        <w:br/>
      </w:r>
      <w:r w:rsidRPr="00DA4578">
        <w:rPr>
          <w:rFonts w:ascii="GHEA Grapalat" w:hAnsi="GHEA Grapalat"/>
          <w:lang w:val="hy-AM"/>
        </w:rPr>
        <w:t>Անհարաժե</w:t>
      </w:r>
      <w:r w:rsidR="002B4E69" w:rsidRPr="00DA4578">
        <w:rPr>
          <w:rFonts w:ascii="GHEA Grapalat" w:hAnsi="GHEA Grapalat"/>
          <w:lang w:val="hy-AM"/>
        </w:rPr>
        <w:t>շտությու</w:t>
      </w:r>
      <w:r w:rsidRPr="00DA4578">
        <w:rPr>
          <w:rFonts w:ascii="GHEA Grapalat" w:hAnsi="GHEA Grapalat"/>
          <w:lang w:val="hy-AM"/>
        </w:rPr>
        <w:t>ն</w:t>
      </w:r>
      <w:r w:rsidR="002B4E69" w:rsidRPr="00DA4578">
        <w:rPr>
          <w:rFonts w:ascii="GHEA Grapalat" w:hAnsi="GHEA Grapalat"/>
          <w:lang w:val="hy-AM"/>
        </w:rPr>
        <w:t xml:space="preserve"> է առա</w:t>
      </w:r>
      <w:r w:rsidR="003F6E7D" w:rsidRPr="00DA4578">
        <w:rPr>
          <w:rFonts w:ascii="GHEA Grapalat" w:hAnsi="GHEA Grapalat"/>
          <w:lang w:val="hy-AM"/>
        </w:rPr>
        <w:t>ջ</w:t>
      </w:r>
      <w:r w:rsidR="002B4E69" w:rsidRPr="00DA4578">
        <w:rPr>
          <w:rFonts w:ascii="GHEA Grapalat" w:hAnsi="GHEA Grapalat"/>
          <w:lang w:val="hy-AM"/>
        </w:rPr>
        <w:t>ացել համայնքի տարածքում գտնվող, սակայն անճշտությամբ «անհայտ»</w:t>
      </w:r>
      <w:r w:rsidRPr="00DA4578">
        <w:rPr>
          <w:rFonts w:ascii="GHEA Grapalat" w:hAnsi="GHEA Grapalat"/>
          <w:lang w:val="hy-AM"/>
        </w:rPr>
        <w:t xml:space="preserve"> </w:t>
      </w:r>
      <w:r w:rsidR="002B4E69" w:rsidRPr="00DA4578">
        <w:rPr>
          <w:rFonts w:ascii="GHEA Grapalat" w:hAnsi="GHEA Grapalat"/>
          <w:lang w:val="hy-AM"/>
        </w:rPr>
        <w:t>քաղաքացուն որպես սեփականություն փոխանցված 07-002-</w:t>
      </w:r>
      <w:r w:rsidR="00C637FE" w:rsidRPr="00DA4578">
        <w:rPr>
          <w:rFonts w:ascii="GHEA Grapalat" w:hAnsi="GHEA Grapalat"/>
          <w:lang w:val="hy-AM"/>
        </w:rPr>
        <w:t>00</w:t>
      </w:r>
      <w:r w:rsidR="00950AF3">
        <w:rPr>
          <w:rFonts w:ascii="GHEA Grapalat" w:hAnsi="GHEA Grapalat"/>
          <w:lang w:val="hy-AM"/>
        </w:rPr>
        <w:t>03</w:t>
      </w:r>
      <w:r w:rsidR="009C58E2" w:rsidRPr="00DA4578">
        <w:rPr>
          <w:rFonts w:ascii="GHEA Grapalat" w:hAnsi="GHEA Grapalat"/>
          <w:lang w:val="hy-AM"/>
        </w:rPr>
        <w:t>-</w:t>
      </w:r>
      <w:r w:rsidR="003F6E7D" w:rsidRPr="00DA4578">
        <w:rPr>
          <w:rFonts w:ascii="GHEA Grapalat" w:hAnsi="GHEA Grapalat"/>
          <w:lang w:val="hy-AM"/>
        </w:rPr>
        <w:t xml:space="preserve"> </w:t>
      </w:r>
      <w:r w:rsidR="002B4E69" w:rsidRPr="00DA4578">
        <w:rPr>
          <w:rFonts w:ascii="GHEA Grapalat" w:hAnsi="GHEA Grapalat"/>
          <w:lang w:val="hy-AM"/>
        </w:rPr>
        <w:t>ծածկագրով տարածքի</w:t>
      </w:r>
      <w:r w:rsidR="003F6E7D" w:rsidRPr="00DA4578">
        <w:rPr>
          <w:rFonts w:ascii="GHEA Grapalat" w:hAnsi="GHEA Grapalat"/>
          <w:lang w:val="hy-AM"/>
        </w:rPr>
        <w:t xml:space="preserve"> </w:t>
      </w:r>
      <w:r w:rsidR="00950AF3">
        <w:rPr>
          <w:rFonts w:ascii="GHEA Grapalat" w:hAnsi="GHEA Grapalat"/>
          <w:lang w:val="hy-AM"/>
        </w:rPr>
        <w:t>107</w:t>
      </w:r>
      <w:r w:rsidR="003F6E7D" w:rsidRPr="00DA4578">
        <w:rPr>
          <w:rFonts w:ascii="GHEA Grapalat" w:hAnsi="GHEA Grapalat"/>
          <w:lang w:val="hy-AM"/>
        </w:rPr>
        <w:t>.</w:t>
      </w:r>
      <w:r w:rsidR="00950AF3">
        <w:rPr>
          <w:rFonts w:ascii="GHEA Grapalat" w:hAnsi="GHEA Grapalat"/>
          <w:lang w:val="hy-AM"/>
        </w:rPr>
        <w:t>8</w:t>
      </w:r>
      <w:r w:rsidR="003F6E7D" w:rsidRPr="00DA4578">
        <w:rPr>
          <w:rFonts w:ascii="GHEA Grapalat" w:hAnsi="GHEA Grapalat"/>
          <w:lang w:val="hy-AM"/>
        </w:rPr>
        <w:t xml:space="preserve"> քառակուսի մետր մակերեսով հողամասը</w:t>
      </w:r>
      <w:r w:rsidR="002B4E69" w:rsidRPr="00DA4578">
        <w:rPr>
          <w:rFonts w:ascii="GHEA Grapalat" w:hAnsi="GHEA Grapalat"/>
          <w:lang w:val="hy-AM"/>
        </w:rPr>
        <w:t xml:space="preserve"> ճանաչել որպես Աբովյան համայնքի սեփականություն։</w:t>
      </w:r>
      <w:r w:rsidR="003F6E7D" w:rsidRPr="00DA4578">
        <w:rPr>
          <w:rFonts w:ascii="GHEA Grapalat" w:hAnsi="GHEA Grapalat"/>
          <w:lang w:val="hy-AM"/>
        </w:rPr>
        <w:tab/>
      </w:r>
      <w:r w:rsidR="00950AF3">
        <w:rPr>
          <w:rFonts w:ascii="GHEA Grapalat" w:hAnsi="GHEA Grapalat"/>
          <w:lang w:val="hy-AM"/>
        </w:rPr>
        <w:br/>
        <w:t xml:space="preserve"> </w:t>
      </w:r>
      <w:r w:rsidR="00DA4578">
        <w:rPr>
          <w:rFonts w:ascii="GHEA Grapalat" w:hAnsi="GHEA Grapalat"/>
          <w:lang w:val="hy-AM"/>
        </w:rPr>
        <w:t>«</w:t>
      </w:r>
      <w:r w:rsidR="00950AF3">
        <w:rPr>
          <w:rFonts w:ascii="GHEA Grapalat" w:hAnsi="GHEA Grapalat"/>
          <w:lang w:val="hy-AM"/>
        </w:rPr>
        <w:t>Ա</w:t>
      </w:r>
      <w:r w:rsidR="00950AF3" w:rsidRPr="00950AF3">
        <w:rPr>
          <w:rFonts w:ascii="GHEA Grapalat" w:hAnsi="GHEA Grapalat"/>
          <w:iCs/>
          <w:color w:val="000000" w:themeColor="text1"/>
          <w:szCs w:val="21"/>
          <w:shd w:val="clear" w:color="auto" w:fill="FFFFFF"/>
          <w:lang w:val="hy-AM"/>
        </w:rPr>
        <w:t>բովյան համայնքի տարածքում գտնվող, սակայն որպես «անհայտ» քաղաքացու սեփականություն հաշվառված 107.8 քառակուսի մետր մակերեսով հողամասը համայնքի սեփականություն ճանաչելու մասին</w:t>
      </w:r>
      <w:r w:rsidR="00DA4578">
        <w:rPr>
          <w:rFonts w:ascii="GHEA Grapalat" w:hAnsi="GHEA Grapalat"/>
          <w:lang w:val="hy-AM"/>
        </w:rPr>
        <w:t>»</w:t>
      </w:r>
      <w:r w:rsidR="002B4E69" w:rsidRPr="00DA4578">
        <w:rPr>
          <w:rFonts w:ascii="GHEA Grapalat" w:hAnsi="GHEA Grapalat"/>
          <w:lang w:val="hy-AM"/>
        </w:rPr>
        <w:t xml:space="preserve"> Աբովյան համայնքի ավագանու նախագծի ընդունման առնչությամբ չեն առաջանում անհրաժեշտություն այլ իրավական ակտերի ընդունման մասին։</w:t>
      </w:r>
      <w:r w:rsidR="002B4E69" w:rsidRPr="00DA4578">
        <w:rPr>
          <w:rFonts w:ascii="GHEA Grapalat" w:hAnsi="GHEA Grapalat"/>
          <w:lang w:val="hy-AM"/>
        </w:rPr>
        <w:tab/>
      </w:r>
      <w:r w:rsidR="002B4E69" w:rsidRPr="00DA4578">
        <w:rPr>
          <w:rFonts w:ascii="GHEA Grapalat" w:hAnsi="GHEA Grapalat"/>
          <w:lang w:val="hy-AM"/>
        </w:rPr>
        <w:br/>
        <w:t xml:space="preserve"> </w:t>
      </w:r>
      <w:r w:rsidR="00DA4578">
        <w:rPr>
          <w:rFonts w:ascii="GHEA Grapalat" w:hAnsi="GHEA Grapalat"/>
          <w:lang w:val="hy-AM"/>
        </w:rPr>
        <w:t>«</w:t>
      </w:r>
      <w:r w:rsidR="00950AF3">
        <w:rPr>
          <w:rFonts w:ascii="GHEA Grapalat" w:hAnsi="GHEA Grapalat"/>
          <w:lang w:val="hy-AM"/>
        </w:rPr>
        <w:t>Ա</w:t>
      </w:r>
      <w:r w:rsidR="00950AF3" w:rsidRPr="00950AF3">
        <w:rPr>
          <w:rFonts w:ascii="GHEA Grapalat" w:hAnsi="GHEA Grapalat"/>
          <w:iCs/>
          <w:color w:val="000000" w:themeColor="text1"/>
          <w:szCs w:val="21"/>
          <w:shd w:val="clear" w:color="auto" w:fill="FFFFFF"/>
          <w:lang w:val="hy-AM"/>
        </w:rPr>
        <w:t>բովյան համայնքի տարածքում գտնվող, սակայն որպես «անհայտ» քաղաքացու սեփականություն հաշվառված 107.8 քառակուսի մետր մակերեսով հողամասը համայնքի սեփականություն ճանաչելու մասին</w:t>
      </w:r>
      <w:r w:rsidR="00DA4578">
        <w:rPr>
          <w:rFonts w:ascii="GHEA Grapalat" w:hAnsi="GHEA Grapalat"/>
          <w:lang w:val="hy-AM"/>
        </w:rPr>
        <w:t>»</w:t>
      </w:r>
      <w:r w:rsidR="002B4E69" w:rsidRPr="00DA4578">
        <w:rPr>
          <w:rFonts w:ascii="GHEA Grapalat" w:hAnsi="GHEA Grapalat"/>
          <w:lang w:val="hy-AM"/>
        </w:rPr>
        <w:t xml:space="preserve"> Աբովյան համայնքի </w:t>
      </w:r>
      <w:r w:rsidR="00DA4578">
        <w:rPr>
          <w:rFonts w:ascii="GHEA Grapalat" w:hAnsi="GHEA Grapalat"/>
          <w:lang w:val="hy-AM"/>
        </w:rPr>
        <w:t xml:space="preserve">բյուջեի ծախսերում և </w:t>
      </w:r>
      <w:r w:rsidR="002B4E69" w:rsidRPr="00DA4578">
        <w:rPr>
          <w:rFonts w:ascii="GHEA Grapalat" w:hAnsi="GHEA Grapalat"/>
          <w:lang w:val="hy-AM"/>
        </w:rPr>
        <w:t>եկամուտներ</w:t>
      </w:r>
      <w:r w:rsidR="00DA4578">
        <w:rPr>
          <w:rFonts w:ascii="GHEA Grapalat" w:hAnsi="GHEA Grapalat"/>
          <w:lang w:val="hy-AM"/>
        </w:rPr>
        <w:t>ում</w:t>
      </w:r>
      <w:r w:rsidR="002B4E69" w:rsidRPr="00DA4578">
        <w:rPr>
          <w:rFonts w:ascii="GHEA Grapalat" w:hAnsi="GHEA Grapalat"/>
          <w:lang w:val="hy-AM"/>
        </w:rPr>
        <w:t xml:space="preserve"> </w:t>
      </w:r>
      <w:r w:rsidR="00950AF3">
        <w:rPr>
          <w:rFonts w:ascii="GHEA Grapalat" w:hAnsi="GHEA Grapalat"/>
          <w:lang w:val="hy-AM"/>
        </w:rPr>
        <w:t>փոփոխություններ չեն լինում</w:t>
      </w:r>
      <w:r w:rsidR="002B4E69" w:rsidRPr="00DA4578">
        <w:rPr>
          <w:rFonts w:ascii="GHEA Grapalat" w:hAnsi="GHEA Grapalat"/>
          <w:lang w:val="hy-AM"/>
        </w:rPr>
        <w:t>։</w:t>
      </w:r>
    </w:p>
    <w:p w:rsidR="003F6E7D" w:rsidRPr="00DA4578" w:rsidRDefault="003F6E7D" w:rsidP="002B4E69">
      <w:pPr>
        <w:jc w:val="both"/>
        <w:rPr>
          <w:rFonts w:ascii="GHEA Grapalat" w:hAnsi="GHEA Grapalat"/>
          <w:lang w:val="hy-AM"/>
        </w:rPr>
      </w:pPr>
    </w:p>
    <w:p w:rsidR="003F6E7D" w:rsidRPr="00DA4578" w:rsidRDefault="003F6E7D" w:rsidP="002B4E69">
      <w:pPr>
        <w:jc w:val="both"/>
        <w:rPr>
          <w:rFonts w:ascii="GHEA Grapalat" w:hAnsi="GHEA Grapalat"/>
          <w:lang w:val="hy-AM"/>
        </w:rPr>
      </w:pPr>
    </w:p>
    <w:p w:rsidR="003F6E7D" w:rsidRPr="00DA4578" w:rsidRDefault="003F6E7D" w:rsidP="002B4E69">
      <w:pPr>
        <w:jc w:val="both"/>
        <w:rPr>
          <w:rFonts w:ascii="GHEA Grapalat" w:hAnsi="GHEA Grapalat"/>
          <w:lang w:val="hy-AM"/>
        </w:rPr>
      </w:pPr>
    </w:p>
    <w:p w:rsidR="003F6E7D" w:rsidRPr="00DA4578" w:rsidRDefault="003F6E7D" w:rsidP="002B4E69">
      <w:pPr>
        <w:jc w:val="both"/>
        <w:rPr>
          <w:rFonts w:ascii="GHEA Grapalat" w:hAnsi="GHEA Grapalat"/>
          <w:b/>
          <w:lang w:val="hy-AM"/>
        </w:rPr>
      </w:pPr>
      <w:r w:rsidRPr="00DA4578">
        <w:rPr>
          <w:rFonts w:ascii="GHEA Grapalat" w:hAnsi="GHEA Grapalat"/>
          <w:lang w:val="hy-AM"/>
        </w:rPr>
        <w:t xml:space="preserve">                </w:t>
      </w:r>
      <w:r w:rsidRPr="00DA4578">
        <w:rPr>
          <w:rFonts w:ascii="GHEA Grapalat" w:hAnsi="GHEA Grapalat"/>
          <w:b/>
          <w:lang w:val="hy-AM"/>
        </w:rPr>
        <w:t>ՀԱՄԱՅՆՔԻ    ՂԵԿԱՎԱՐ                                ՎԱՀԱԳՆ     ԳԵՎՈՐԳՅԱՆ</w:t>
      </w:r>
    </w:p>
    <w:p w:rsidR="003F6E7D" w:rsidRPr="00DA4578" w:rsidRDefault="003F6E7D" w:rsidP="002B4E69">
      <w:pPr>
        <w:jc w:val="both"/>
        <w:rPr>
          <w:rFonts w:ascii="GHEA Grapalat" w:hAnsi="GHEA Grapalat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b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Default="003F6E7D" w:rsidP="002B4E69">
      <w:pPr>
        <w:jc w:val="both"/>
        <w:rPr>
          <w:rFonts w:ascii="Sylfaen" w:hAnsi="Sylfaen"/>
          <w:lang w:val="hy-AM"/>
        </w:rPr>
      </w:pPr>
    </w:p>
    <w:p w:rsidR="003F6E7D" w:rsidRPr="003F6E7D" w:rsidRDefault="003F6E7D" w:rsidP="002B4E69">
      <w:pPr>
        <w:jc w:val="both"/>
        <w:rPr>
          <w:rFonts w:ascii="Sylfaen" w:hAnsi="Sylfaen"/>
          <w:lang w:val="hy-AM"/>
        </w:rPr>
      </w:pPr>
    </w:p>
    <w:sectPr w:rsidR="003F6E7D" w:rsidRPr="003F6E7D" w:rsidSect="002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988"/>
    <w:rsid w:val="00292620"/>
    <w:rsid w:val="002B4E69"/>
    <w:rsid w:val="003E3988"/>
    <w:rsid w:val="003F6E7D"/>
    <w:rsid w:val="00950AF3"/>
    <w:rsid w:val="009C58E2"/>
    <w:rsid w:val="00C637FE"/>
    <w:rsid w:val="00DA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2020-12-04T10:43:00Z</cp:lastPrinted>
  <dcterms:created xsi:type="dcterms:W3CDTF">2020-12-04T10:45:00Z</dcterms:created>
  <dcterms:modified xsi:type="dcterms:W3CDTF">2020-12-04T10:45:00Z</dcterms:modified>
</cp:coreProperties>
</file>