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A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5A1A3A" w:rsidRPr="0058214C" w:rsidRDefault="00BE30C8" w:rsidP="00BE30C8">
      <w:pPr>
        <w:pStyle w:val="ListParagraph"/>
        <w:spacing w:line="360" w:lineRule="auto"/>
        <w:ind w:left="0"/>
        <w:jc w:val="center"/>
        <w:rPr>
          <w:rFonts w:ascii="GHEA Grapalat" w:hAnsi="GHEA Grapalat" w:cstheme="minorBidi"/>
          <w:sz w:val="22"/>
          <w:szCs w:val="22"/>
          <w:lang w:val="hy-AM"/>
        </w:rPr>
      </w:pPr>
      <w:r w:rsidRPr="0058214C">
        <w:rPr>
          <w:rFonts w:ascii="GHEA Grapalat" w:hAnsi="GHEA Grapalat"/>
          <w:b/>
          <w:sz w:val="22"/>
          <w:szCs w:val="22"/>
          <w:lang w:val="hy-AM"/>
        </w:rPr>
        <w:t>ՓՈԽԱԴՐԱՄԻՋՈՑԻ ԳՈՒՅՔԱՀԱՐԿԻ ԳԾՈՎ ԱՐՏՈՆՈՒԹՅՈՒՆ ՍԱՀՄԱՆԵԼՈՒ ՄԱՍԻՆ</w:t>
      </w:r>
      <w:r w:rsidR="0058214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br/>
      </w:r>
      <w:r w:rsidR="006A47C5" w:rsidRPr="0058214C">
        <w:rPr>
          <w:rFonts w:ascii="GHEA Grapalat" w:hAnsi="GHEA Grapalat"/>
          <w:b/>
          <w:sz w:val="22"/>
          <w:szCs w:val="22"/>
          <w:lang w:val="hy-AM"/>
        </w:rPr>
        <w:t>ՆԱԽԱԳԾԻ ԸՆԴՈՒՆՄԱՆ ԱՆՀՐԱԺԵՇՏՈՒԹՅԱՆ ՎԵՐԱԲԵՐՅԱԼ</w:t>
      </w:r>
    </w:p>
    <w:p w:rsidR="0058214C" w:rsidRDefault="005A1A3A" w:rsidP="0058214C">
      <w:pPr>
        <w:pStyle w:val="ListParagraph"/>
        <w:spacing w:line="276" w:lineRule="auto"/>
        <w:ind w:left="0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BE30C8">
        <w:rPr>
          <w:rFonts w:ascii="GHEA Grapalat" w:hAnsi="GHEA Grapalat" w:cstheme="minorBidi"/>
          <w:sz w:val="22"/>
          <w:szCs w:val="22"/>
          <w:lang w:val="hy-AM"/>
        </w:rPr>
        <w:t xml:space="preserve">Նախագիծը մշակվել է </w:t>
      </w:r>
      <w:r w:rsidR="00BE30C8" w:rsidRPr="00BE30C8">
        <w:rPr>
          <w:rFonts w:ascii="GHEA Grapalat" w:hAnsi="GHEA Grapalat" w:cstheme="minorBidi"/>
          <w:sz w:val="22"/>
          <w:szCs w:val="22"/>
          <w:lang w:val="hy-AM"/>
        </w:rPr>
        <w:t>Հարկային օրենսգիրքի 245-րդ հոդվածի 2-րդ մասի</w:t>
      </w:r>
      <w:r w:rsidR="0058214C">
        <w:rPr>
          <w:rFonts w:ascii="GHEA Grapalat" w:hAnsi="GHEA Grapalat" w:cstheme="minorBidi"/>
          <w:sz w:val="22"/>
          <w:szCs w:val="22"/>
          <w:lang w:val="hy-AM"/>
        </w:rPr>
        <w:t xml:space="preserve"> պ</w:t>
      </w:r>
      <w:r w:rsidR="00994639" w:rsidRPr="00E971A7">
        <w:rPr>
          <w:rFonts w:ascii="GHEA Grapalat" w:hAnsi="GHEA Grapalat" w:cstheme="minorBidi"/>
          <w:sz w:val="22"/>
          <w:szCs w:val="22"/>
          <w:lang w:val="hy-AM"/>
        </w:rPr>
        <w:t>ահանջներին</w:t>
      </w:r>
      <w:r w:rsidR="0058214C"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 w:rsidR="00994639" w:rsidRPr="00E971A7">
        <w:rPr>
          <w:rFonts w:ascii="GHEA Grapalat" w:hAnsi="GHEA Grapalat" w:cstheme="minorBidi"/>
          <w:sz w:val="22"/>
          <w:szCs w:val="22"/>
          <w:lang w:val="hy-AM"/>
        </w:rPr>
        <w:t xml:space="preserve"> համապատասխան</w:t>
      </w:r>
      <w:r w:rsidR="002508E4" w:rsidRPr="00E971A7">
        <w:rPr>
          <w:rFonts w:ascii="GHEA Grapalat" w:hAnsi="GHEA Grapalat" w:cstheme="minorBidi"/>
          <w:sz w:val="22"/>
          <w:szCs w:val="22"/>
          <w:lang w:val="hy-AM"/>
        </w:rPr>
        <w:t xml:space="preserve">։ Հաշվի առնելով, 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որ Վահագն Զորօղլյանը զինվորական է և մեքենան մնացել է Մատաղիս համայնքում, ծառայողական պարտականությունները կատարելիս։ Մեքենայի նկատմամբ հետախուզում է հայտարարել 2021 թվականի հուլիսի 16-ին՝ հետպատերազմյան  ծառայողական պարտականությունները կատարելուց հետո։ 2020 – 2022 թվականի մարտի  1-ը ընկած ժամանակահատվածում առաջացել է </w:t>
      </w:r>
      <w:r w:rsidR="003E0821" w:rsidRPr="0058214C">
        <w:rPr>
          <w:rFonts w:ascii="GHEA Grapalat" w:hAnsi="GHEA Grapalat" w:cstheme="minorBidi"/>
          <w:sz w:val="22"/>
          <w:szCs w:val="22"/>
          <w:highlight w:val="yellow"/>
          <w:lang w:val="hy-AM"/>
        </w:rPr>
        <w:t>127</w:t>
      </w:r>
      <w:r w:rsidR="003E0821" w:rsidRPr="0058214C">
        <w:rPr>
          <w:rFonts w:ascii="Courier New" w:hAnsi="Courier New" w:cs="Courier New"/>
          <w:sz w:val="22"/>
          <w:szCs w:val="22"/>
          <w:highlight w:val="yellow"/>
          <w:lang w:val="hy-AM"/>
        </w:rPr>
        <w:t> </w:t>
      </w:r>
      <w:r w:rsidR="003E0821" w:rsidRPr="0058214C">
        <w:rPr>
          <w:rFonts w:ascii="GHEA Grapalat" w:hAnsi="GHEA Grapalat" w:cstheme="minorBidi"/>
          <w:sz w:val="22"/>
          <w:szCs w:val="22"/>
          <w:highlight w:val="yellow"/>
          <w:lang w:val="hy-AM"/>
        </w:rPr>
        <w:t>000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 դրամ  հարկային պարտավորություններ, իսկ 2020 թվականի հոկտեմբերի 1-ից մինչև 2022 թվականի մարտի 1-ը հարկային պարտավորությունները կազմում </w:t>
      </w:r>
      <w:r w:rsidR="003E0821" w:rsidRPr="0058214C">
        <w:rPr>
          <w:rFonts w:ascii="GHEA Grapalat" w:hAnsi="GHEA Grapalat" w:cstheme="minorBidi"/>
          <w:sz w:val="22"/>
          <w:szCs w:val="22"/>
          <w:highlight w:val="yellow"/>
          <w:lang w:val="hy-AM"/>
        </w:rPr>
        <w:t>է  86</w:t>
      </w:r>
      <w:r w:rsidR="003E0821" w:rsidRPr="0058214C">
        <w:rPr>
          <w:rFonts w:ascii="Courier New" w:hAnsi="Courier New" w:cs="Courier New"/>
          <w:sz w:val="22"/>
          <w:szCs w:val="22"/>
          <w:highlight w:val="yellow"/>
          <w:lang w:val="hy-AM"/>
        </w:rPr>
        <w:t> </w:t>
      </w:r>
      <w:r w:rsidR="003E0821" w:rsidRPr="0058214C">
        <w:rPr>
          <w:rFonts w:ascii="GHEA Grapalat" w:hAnsi="GHEA Grapalat" w:cstheme="minorBidi"/>
          <w:sz w:val="22"/>
          <w:szCs w:val="22"/>
          <w:highlight w:val="yellow"/>
          <w:lang w:val="hy-AM"/>
        </w:rPr>
        <w:t>825 դրամ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։ </w:t>
      </w:r>
    </w:p>
    <w:p w:rsidR="00734594" w:rsidRPr="0058214C" w:rsidRDefault="0058214C" w:rsidP="003E0821">
      <w:pPr>
        <w:pStyle w:val="ListParagraph"/>
        <w:spacing w:line="276" w:lineRule="auto"/>
        <w:ind w:left="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theme="minorBidi"/>
          <w:sz w:val="22"/>
          <w:szCs w:val="22"/>
          <w:lang w:val="hy-AM"/>
        </w:rPr>
        <w:t xml:space="preserve">Համաձայն հարկային օրենսգրքի </w:t>
      </w:r>
      <w:r w:rsidRPr="0058214C">
        <w:rPr>
          <w:rFonts w:ascii="Arial" w:hAnsi="Arial" w:cs="Arial"/>
          <w:color w:val="000000"/>
          <w:sz w:val="17"/>
          <w:szCs w:val="17"/>
          <w:shd w:val="clear" w:color="auto" w:fill="FFFFFF"/>
          <w:lang w:val="hy-AM"/>
        </w:rPr>
        <w:t> </w:t>
      </w:r>
      <w:r>
        <w:rPr>
          <w:rFonts w:ascii="GHEA Grapalat" w:hAnsi="GHEA Grapalat" w:cstheme="minorBidi"/>
          <w:sz w:val="22"/>
          <w:szCs w:val="22"/>
          <w:lang w:val="hy-AM"/>
        </w:rPr>
        <w:t>հ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ամայնքի ավագանին համայնքի ղեկավարի ներկայացմամբ և համայնքի ավագանու սահմանած կարգով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(</w:t>
      </w:r>
      <w:r>
        <w:rPr>
          <w:rFonts w:ascii="GHEA Grapalat" w:hAnsi="GHEA Grapalat" w:cstheme="minorBidi"/>
          <w:sz w:val="22"/>
          <w:szCs w:val="22"/>
          <w:lang w:val="hy-AM"/>
        </w:rPr>
        <w:t>սահմանված չէ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)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</w:t>
      </w:r>
      <w:r w:rsidR="00233336">
        <w:rPr>
          <w:rFonts w:ascii="GHEA Grapalat" w:hAnsi="GHEA Grapalat" w:cstheme="minorBidi"/>
          <w:sz w:val="22"/>
          <w:szCs w:val="22"/>
          <w:lang w:val="hy-AM"/>
        </w:rPr>
        <w:tab/>
      </w:r>
      <w:r w:rsidR="00233336">
        <w:rPr>
          <w:rFonts w:ascii="GHEA Grapalat" w:hAnsi="GHEA Grapalat" w:cstheme="minorBidi"/>
          <w:sz w:val="22"/>
          <w:szCs w:val="22"/>
          <w:lang w:val="hy-AM"/>
        </w:rPr>
        <w:br/>
      </w:r>
      <w:r w:rsidRPr="0058214C">
        <w:rPr>
          <w:rFonts w:ascii="GHEA Grapalat" w:hAnsi="GHEA Grapalat" w:cstheme="minorBidi"/>
          <w:sz w:val="22"/>
          <w:szCs w:val="22"/>
          <w:lang w:val="hy-AM"/>
        </w:rPr>
        <w:t xml:space="preserve"> Սույն մասին համապատասխան`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տոկոսը: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տրամադրվում: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  </w:t>
      </w:r>
      <w:r w:rsidR="00233336">
        <w:rPr>
          <w:rFonts w:ascii="GHEA Grapalat" w:hAnsi="GHEA Grapalat" w:cstheme="minorBidi"/>
          <w:sz w:val="22"/>
          <w:szCs w:val="22"/>
          <w:lang w:val="hy-AM"/>
        </w:rPr>
        <w:br/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Առաջարկվում է արտոնություն կիրառել Վահագն Զորօղլյանին պատկանող 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 xml:space="preserve">HYUNDAI SONATA 2.4 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մակնիշի ավտոմեքենայի  գույքահարկի գծով՝ </w:t>
      </w:r>
      <w:r w:rsidRPr="0058214C">
        <w:rPr>
          <w:rFonts w:ascii="GHEA Grapalat" w:hAnsi="GHEA Grapalat" w:cstheme="minorBidi"/>
          <w:b/>
          <w:i/>
          <w:sz w:val="22"/>
          <w:szCs w:val="22"/>
          <w:u w:val="single"/>
          <w:lang w:val="hy-AM"/>
        </w:rPr>
        <w:t>127000 դրամի նկատմամբ։</w:t>
      </w:r>
    </w:p>
    <w:p w:rsidR="0058214C" w:rsidRDefault="00734594" w:rsidP="0058214C">
      <w:pPr>
        <w:jc w:val="center"/>
        <w:rPr>
          <w:rFonts w:ascii="GHEA Grapalat" w:hAnsi="GHEA Grapalat"/>
          <w:b/>
          <w:lang w:val="hy-AM"/>
        </w:rPr>
      </w:pPr>
      <w:r w:rsidRPr="0058214C">
        <w:rPr>
          <w:rFonts w:ascii="GHEA Grapalat" w:hAnsi="GHEA Grapalat"/>
          <w:b/>
          <w:i/>
          <w:u w:val="single"/>
          <w:lang w:val="hy-AM"/>
        </w:rPr>
        <w:br/>
      </w:r>
      <w:r w:rsidR="0058214C" w:rsidRPr="0058214C">
        <w:rPr>
          <w:rFonts w:ascii="GHEA Grapalat" w:hAnsi="GHEA Grapalat"/>
          <w:b/>
          <w:lang w:val="hy-AM"/>
        </w:rPr>
        <w:t>ՓՈԽԱԴՐԱՄԻՋՈՑԻ ԳՈՒՅՔԱՀԱՐԿԻ ԳԾՈՎ ԱՐՏՈՆՈՒԹՅՈՒՆ ՍԱՀՄԱՆԵԼՈՒ ՄԱՍԻՆ</w:t>
      </w:r>
      <w:r w:rsidR="0058214C" w:rsidRPr="0058214C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4941C6" w:rsidRPr="0058214C">
        <w:rPr>
          <w:rFonts w:ascii="GHEA Grapalat" w:hAnsi="GHEA Grapalat"/>
          <w:b/>
          <w:lang w:val="hy-AM"/>
        </w:rPr>
        <w:t xml:space="preserve"> ՆԱԽԱԳԾԻ ԸՆԴՈՒՆՄԱՆ ԱՌՆՉՈՒԹՅԱՄԲ ԱՅԼ ԻՐԱՎԱԿԱՆ ԱԿՏԵՐԻ ԸՆԴՈՒՆՄԱՆ ԱՆՀԱՐԺԵՇՏՈՒԹՅԱՆ ՄԱՍԻՆ</w:t>
      </w:r>
    </w:p>
    <w:p w:rsidR="00FC4AB1" w:rsidRDefault="006A47C5" w:rsidP="0058214C">
      <w:pPr>
        <w:jc w:val="both"/>
        <w:rPr>
          <w:rFonts w:ascii="GHEA Grapalat" w:hAnsi="GHEA Grapalat"/>
          <w:b/>
          <w:lang w:val="hy-AM"/>
        </w:rPr>
      </w:pPr>
      <w:r w:rsidRPr="0058214C">
        <w:rPr>
          <w:rFonts w:ascii="GHEA Grapalat" w:hAnsi="GHEA Grapalat"/>
          <w:lang w:val="hy-AM"/>
        </w:rPr>
        <w:br/>
      </w:r>
      <w:r w:rsidR="0058214C">
        <w:rPr>
          <w:rFonts w:ascii="GHEA Grapalat" w:hAnsi="GHEA Grapalat"/>
          <w:lang w:val="hy-AM"/>
        </w:rPr>
        <w:t>Փ</w:t>
      </w:r>
      <w:r w:rsidR="0058214C" w:rsidRPr="0058214C">
        <w:rPr>
          <w:rFonts w:ascii="GHEA Grapalat" w:hAnsi="GHEA Grapalat"/>
          <w:lang w:val="hy-AM"/>
        </w:rPr>
        <w:t>ոխադրամիջոցի գույքահարկի գծով արտոնություն սահմանելու մասին</w:t>
      </w:r>
      <w:r w:rsidR="0058214C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 w:rsidR="0058214C">
        <w:rPr>
          <w:rFonts w:ascii="GHEA Grapalat" w:hAnsi="GHEA Grapalat"/>
          <w:b/>
          <w:lang w:val="hy-AM"/>
        </w:rPr>
        <w:br/>
      </w:r>
      <w:r w:rsidR="0058214C" w:rsidRPr="0058214C">
        <w:rPr>
          <w:rFonts w:ascii="GHEA Grapalat" w:hAnsi="GHEA Grapalat"/>
          <w:b/>
          <w:lang w:val="hy-AM"/>
        </w:rPr>
        <w:t>ՓՈԽԱԴՐԱՄԻՋՈՑԻ ԳՈՒՅՔԱՀԱՐԿԻ ԳԾՈՎ ԱՐՏՈՆՈՒԹՅՈՒՆ ՍԱՀՄԱՆԵԼՈՒ ՄԱՍԻՆ</w:t>
      </w:r>
      <w:r w:rsidR="0058214C" w:rsidRPr="005A1A3A">
        <w:rPr>
          <w:rFonts w:ascii="GHEA Grapalat" w:hAnsi="GHEA Grapalat"/>
          <w:b/>
          <w:lang w:val="hy-AM"/>
        </w:rPr>
        <w:t xml:space="preserve"> </w:t>
      </w:r>
      <w:r w:rsidR="002508E4" w:rsidRPr="005A1A3A">
        <w:rPr>
          <w:rFonts w:ascii="GHEA Grapalat" w:hAnsi="GHEA Grapalat"/>
          <w:b/>
          <w:lang w:val="hy-AM"/>
        </w:rPr>
        <w:t>ՄԱՍԻՆ</w:t>
      </w:r>
      <w:r w:rsidR="002508E4">
        <w:rPr>
          <w:rFonts w:ascii="GHEA Grapalat" w:hAnsi="GHEA Grapalat"/>
          <w:b/>
          <w:lang w:val="hy-AM"/>
        </w:rPr>
        <w:t xml:space="preserve"> </w:t>
      </w:r>
      <w:r w:rsidR="00994639" w:rsidRPr="00224048">
        <w:rPr>
          <w:rFonts w:ascii="GHEA Grapalat" w:hAnsi="GHEA Grapalat"/>
          <w:b/>
          <w:lang w:val="hy-AM"/>
        </w:rPr>
        <w:t xml:space="preserve">ՆԱԽԱԳԾԻ </w:t>
      </w:r>
      <w:r w:rsidR="00994639"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6A47C5" w:rsidRPr="0058214C" w:rsidRDefault="0058214C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lang w:val="hy-AM"/>
        </w:rPr>
        <w:t>Փ</w:t>
      </w:r>
      <w:r w:rsidRPr="0058214C">
        <w:rPr>
          <w:rFonts w:ascii="GHEA Grapalat" w:hAnsi="GHEA Grapalat"/>
          <w:lang w:val="hy-AM"/>
        </w:rPr>
        <w:t xml:space="preserve">ոխադրամիջոցի գույքահարկի գծով արտոնություն սահմանելու </w:t>
      </w:r>
      <w:r>
        <w:rPr>
          <w:rFonts w:ascii="GHEA Grapalat" w:hAnsi="GHEA Grapalat"/>
          <w:lang w:val="hy-AM"/>
        </w:rPr>
        <w:t xml:space="preserve"> </w:t>
      </w:r>
      <w:r w:rsidR="00D62050" w:rsidRPr="004941C6">
        <w:rPr>
          <w:rFonts w:ascii="GHEA Grapalat" w:hAnsi="GHEA Grapalat"/>
          <w:lang w:val="hy-AM"/>
        </w:rPr>
        <w:t>մասին</w:t>
      </w:r>
      <w:r w:rsidR="00D62050">
        <w:rPr>
          <w:rFonts w:ascii="GHEA Grapalat" w:hAnsi="GHEA Grapalat"/>
          <w:b/>
          <w:lang w:val="hy-AM"/>
        </w:rPr>
        <w:t xml:space="preserve"> </w:t>
      </w:r>
      <w:r w:rsidR="00D62050"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 xml:space="preserve">նախագծի ընդունման կապակցությամբ Աբովյան համայնքի բյուջեում  </w:t>
      </w:r>
      <w:r>
        <w:rPr>
          <w:rFonts w:ascii="GHEA Grapalat" w:hAnsi="GHEA Grapalat"/>
          <w:lang w:val="hy-AM"/>
        </w:rPr>
        <w:t>ծախսերի</w:t>
      </w:r>
      <w:r w:rsidR="006A47C5" w:rsidRPr="00C12028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2508E4">
        <w:rPr>
          <w:rFonts w:ascii="GHEA Grapalat" w:hAnsi="GHEA Grapalat"/>
          <w:lang w:val="hy-AM"/>
        </w:rPr>
        <w:t xml:space="preserve">, իսկ </w:t>
      </w:r>
      <w:r>
        <w:rPr>
          <w:rFonts w:ascii="GHEA Grapalat" w:hAnsi="GHEA Grapalat"/>
          <w:lang w:val="hy-AM"/>
        </w:rPr>
        <w:t xml:space="preserve"> եկամուտները կպակասեն  </w:t>
      </w:r>
      <w:r w:rsidRPr="0058214C">
        <w:rPr>
          <w:rFonts w:ascii="GHEA Grapalat" w:hAnsi="GHEA Grapalat"/>
          <w:b/>
          <w:i/>
          <w:u w:val="single"/>
          <w:lang w:val="hy-AM"/>
        </w:rPr>
        <w:t xml:space="preserve">127 .0 </w:t>
      </w:r>
      <w:r w:rsidR="00D62050" w:rsidRPr="0058214C">
        <w:rPr>
          <w:rFonts w:ascii="GHEA Grapalat" w:hAnsi="GHEA Grapalat"/>
          <w:b/>
          <w:i/>
          <w:u w:val="single"/>
          <w:lang w:val="hy-AM"/>
        </w:rPr>
        <w:t>հազար դրամ</w:t>
      </w:r>
      <w:r w:rsidRPr="0058214C">
        <w:rPr>
          <w:rFonts w:ascii="GHEA Grapalat" w:hAnsi="GHEA Grapalat"/>
          <w:b/>
          <w:i/>
          <w:u w:val="single"/>
          <w:lang w:val="hy-AM"/>
        </w:rPr>
        <w:t>ով</w:t>
      </w:r>
      <w:r w:rsidR="006A47C5" w:rsidRPr="0058214C">
        <w:rPr>
          <w:rFonts w:ascii="GHEA Grapalat" w:hAnsi="GHEA Grapalat"/>
          <w:b/>
          <w:i/>
          <w:u w:val="single"/>
          <w:lang w:val="hy-AM"/>
        </w:rPr>
        <w:t xml:space="preserve">։ </w:t>
      </w: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47C5"/>
    <w:rsid w:val="0008157D"/>
    <w:rsid w:val="000A5ECF"/>
    <w:rsid w:val="00166A69"/>
    <w:rsid w:val="001E5532"/>
    <w:rsid w:val="00233336"/>
    <w:rsid w:val="002508E4"/>
    <w:rsid w:val="00315B92"/>
    <w:rsid w:val="003A4D5F"/>
    <w:rsid w:val="003E0821"/>
    <w:rsid w:val="00400436"/>
    <w:rsid w:val="00411C4E"/>
    <w:rsid w:val="004514DA"/>
    <w:rsid w:val="00476909"/>
    <w:rsid w:val="004941C6"/>
    <w:rsid w:val="0058214C"/>
    <w:rsid w:val="005A1A3A"/>
    <w:rsid w:val="005D2F3E"/>
    <w:rsid w:val="006A47C5"/>
    <w:rsid w:val="00734594"/>
    <w:rsid w:val="00741A32"/>
    <w:rsid w:val="00870DAF"/>
    <w:rsid w:val="00877821"/>
    <w:rsid w:val="008A1B4D"/>
    <w:rsid w:val="009106CE"/>
    <w:rsid w:val="00926197"/>
    <w:rsid w:val="00994639"/>
    <w:rsid w:val="00A40C2F"/>
    <w:rsid w:val="00A616E9"/>
    <w:rsid w:val="00BE30C8"/>
    <w:rsid w:val="00BF278A"/>
    <w:rsid w:val="00C768A2"/>
    <w:rsid w:val="00D62050"/>
    <w:rsid w:val="00D86895"/>
    <w:rsid w:val="00E85234"/>
    <w:rsid w:val="00E971A7"/>
    <w:rsid w:val="00EC7C53"/>
    <w:rsid w:val="00F52C9D"/>
    <w:rsid w:val="00FA4517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A3A"/>
    <w:rPr>
      <w:b/>
      <w:bCs/>
    </w:rPr>
  </w:style>
  <w:style w:type="paragraph" w:styleId="ListParagraph">
    <w:name w:val="List Paragraph"/>
    <w:basedOn w:val="Normal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15</cp:revision>
  <dcterms:created xsi:type="dcterms:W3CDTF">2018-04-16T06:22:00Z</dcterms:created>
  <dcterms:modified xsi:type="dcterms:W3CDTF">2022-02-08T06:17:00Z</dcterms:modified>
</cp:coreProperties>
</file>