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1D" w:rsidRPr="009A5145" w:rsidRDefault="00AB561D" w:rsidP="00AB561D">
      <w:pPr>
        <w:jc w:val="center"/>
        <w:rPr>
          <w:rFonts w:ascii="Sylfaen" w:hAnsi="Sylfaen"/>
          <w:b/>
          <w:sz w:val="24"/>
          <w:szCs w:val="24"/>
          <w:lang w:val="hy-AM"/>
        </w:rPr>
      </w:pPr>
      <w:r w:rsidRPr="009A5145">
        <w:rPr>
          <w:rFonts w:ascii="Sylfaen" w:hAnsi="Sylfaen"/>
          <w:b/>
          <w:sz w:val="24"/>
          <w:szCs w:val="24"/>
          <w:lang w:val="hy-AM"/>
        </w:rPr>
        <w:t>ՀԻՄՆԱՎՈՐՈՒՄ</w:t>
      </w:r>
    </w:p>
    <w:p w:rsidR="00AB561D" w:rsidRPr="009A5145" w:rsidRDefault="00AB561D" w:rsidP="00AB561D">
      <w:pPr>
        <w:jc w:val="center"/>
        <w:rPr>
          <w:rFonts w:ascii="Sylfaen" w:hAnsi="Sylfaen"/>
          <w:b/>
          <w:sz w:val="24"/>
          <w:szCs w:val="24"/>
          <w:lang w:val="hy-AM"/>
        </w:rPr>
      </w:pPr>
      <w:r w:rsidRPr="009A5145">
        <w:rPr>
          <w:rFonts w:ascii="Sylfaen" w:hAnsi="Sylfaen"/>
          <w:b/>
          <w:sz w:val="24"/>
          <w:szCs w:val="24"/>
          <w:lang w:val="hy-AM"/>
        </w:rPr>
        <w:t>ՄԱՂԱՔ  ԽԱՉԱՏՐՅԱՆԻՆ  ՍԵՓԱԿԱՆՈՒԹՅԱՆ  ԻՐԱՎՈՒՆՔՈՎ  ՊԱՏԿԱՆՈՂ  ՀՈՂԱՄԱՍՆ</w:t>
      </w:r>
      <w:r>
        <w:rPr>
          <w:rFonts w:ascii="Sylfaen" w:hAnsi="Sylfaen"/>
          <w:b/>
          <w:sz w:val="24"/>
          <w:szCs w:val="24"/>
          <w:lang w:val="hy-AM"/>
        </w:rPr>
        <w:t xml:space="preserve">   </w:t>
      </w:r>
      <w:r w:rsidRPr="009A5145">
        <w:rPr>
          <w:rFonts w:ascii="Sylfaen" w:hAnsi="Sylfaen"/>
          <w:b/>
          <w:sz w:val="24"/>
          <w:szCs w:val="24"/>
          <w:lang w:val="hy-AM"/>
        </w:rPr>
        <w:t>ԱԲՈՎՅԱՆ   ՀԱՄԱՅՆՔԻ  ՍԵՓԱԿԱՆՈՒԹՅՈՒՆ   ՀԱՆԴԻՍԱՑՈՂ   ՀՈՂԱՄԱՍԻ   ՀԵՏ   ՓՈԽԱՆԱԿԵԼՈՒՆ    ՀԱՄԱՁԱՅՆՈՒԹՅՈՒՆ   ՏԱԼՈՒ  ՄԱՍԻՆ</w:t>
      </w:r>
      <w:r w:rsidRPr="009A5145">
        <w:rPr>
          <w:rFonts w:ascii="Sylfaen" w:hAnsi="Sylfaen"/>
          <w:b/>
          <w:sz w:val="24"/>
          <w:szCs w:val="24"/>
          <w:lang w:val="hy-AM"/>
        </w:rPr>
        <w:br/>
        <w:t>ԱԲՈՎՅԱՆ ՀԱՄԱՅՆՔԻ  Ա</w:t>
      </w:r>
      <w:r>
        <w:rPr>
          <w:rFonts w:ascii="Sylfaen" w:hAnsi="Sylfaen"/>
          <w:b/>
          <w:sz w:val="24"/>
          <w:szCs w:val="24"/>
          <w:lang w:val="hy-AM"/>
        </w:rPr>
        <w:t>Վ</w:t>
      </w:r>
      <w:r w:rsidRPr="009A5145">
        <w:rPr>
          <w:rFonts w:ascii="Sylfaen" w:hAnsi="Sylfaen"/>
          <w:b/>
          <w:sz w:val="24"/>
          <w:szCs w:val="24"/>
          <w:lang w:val="hy-AM"/>
        </w:rPr>
        <w:t>ԱԳԱՆՈՒ  ՈՐՈՇՄԱՆ</w:t>
      </w:r>
      <w:r>
        <w:rPr>
          <w:rFonts w:ascii="Sylfaen" w:hAnsi="Sylfaen"/>
          <w:b/>
          <w:sz w:val="24"/>
          <w:szCs w:val="24"/>
          <w:lang w:val="hy-AM"/>
        </w:rPr>
        <w:t xml:space="preserve">  </w:t>
      </w:r>
      <w:r w:rsidRPr="009A5145">
        <w:rPr>
          <w:rFonts w:ascii="Sylfaen" w:hAnsi="Sylfaen"/>
          <w:b/>
          <w:sz w:val="24"/>
          <w:szCs w:val="24"/>
          <w:lang w:val="hy-AM"/>
        </w:rPr>
        <w:t>ՆԱԽԱԳԾԻ  ԸՆԴՈՒՆՄԱՆ</w:t>
      </w:r>
    </w:p>
    <w:p w:rsidR="00AB561D" w:rsidRDefault="00AB561D" w:rsidP="00AB561D">
      <w:pPr>
        <w:jc w:val="center"/>
        <w:rPr>
          <w:rFonts w:ascii="Sylfaen" w:hAnsi="Sylfaen"/>
          <w:b/>
          <w:lang w:val="hy-AM"/>
        </w:rPr>
      </w:pPr>
    </w:p>
    <w:p w:rsidR="00AB561D" w:rsidRDefault="00AB561D" w:rsidP="00AB561D">
      <w:pPr>
        <w:ind w:firstLine="708"/>
        <w:jc w:val="both"/>
        <w:rPr>
          <w:rFonts w:ascii="Sylfaen" w:hAnsi="Sylfaen" w:cs="Sylfaen"/>
          <w:sz w:val="24"/>
          <w:szCs w:val="24"/>
          <w:lang w:val="hy-AM"/>
        </w:rPr>
      </w:pPr>
      <w:r w:rsidRPr="00A40DCF">
        <w:rPr>
          <w:rFonts w:ascii="Sylfaen" w:hAnsi="Sylfaen" w:cs="Sylfaen"/>
          <w:sz w:val="24"/>
          <w:szCs w:val="24"/>
          <w:lang w:val="hy-AM"/>
        </w:rPr>
        <w:t xml:space="preserve">Աբովյան համայնքի </w:t>
      </w:r>
      <w:r>
        <w:rPr>
          <w:rFonts w:ascii="Sylfaen" w:hAnsi="Sylfaen" w:cs="Sylfaen"/>
          <w:sz w:val="24"/>
          <w:szCs w:val="24"/>
          <w:lang w:val="hy-AM"/>
        </w:rPr>
        <w:t xml:space="preserve">ղեկավարին է դիմել Մաղաք Խաչատրյանը </w:t>
      </w:r>
      <w:r w:rsidRPr="00A40DCF">
        <w:rPr>
          <w:rFonts w:ascii="Sylfaen" w:hAnsi="Sylfaen" w:cs="Sylfaen"/>
          <w:sz w:val="24"/>
          <w:szCs w:val="24"/>
          <w:lang w:val="hy-AM"/>
        </w:rPr>
        <w:t xml:space="preserve"> սեփականության իրավունքով իրեն պատկանող</w:t>
      </w:r>
      <w:r>
        <w:rPr>
          <w:rFonts w:ascii="Sylfaen" w:hAnsi="Sylfaen" w:cs="Sylfaen"/>
          <w:sz w:val="24"/>
          <w:szCs w:val="24"/>
          <w:lang w:val="hy-AM"/>
        </w:rPr>
        <w:t xml:space="preserve"> Աբովյան քաղաքի 8-րդ միկրոշրջանի  5-րդ թաղամասի  թիվ  52 հասցեում գնտվող  400.0  քառակուսի մետր մակերեսո</w:t>
      </w:r>
      <w:r w:rsidRPr="00A40DCF">
        <w:rPr>
          <w:rFonts w:ascii="Sylfaen" w:hAnsi="Sylfaen" w:cs="Sylfaen"/>
          <w:sz w:val="24"/>
          <w:szCs w:val="24"/>
          <w:lang w:val="hy-AM"/>
        </w:rPr>
        <w:t>վ</w:t>
      </w:r>
      <w:r>
        <w:rPr>
          <w:rFonts w:ascii="Sylfaen" w:hAnsi="Sylfaen" w:cs="Sylfaen"/>
          <w:sz w:val="24"/>
          <w:szCs w:val="24"/>
          <w:lang w:val="hy-AM"/>
        </w:rPr>
        <w:t xml:space="preserve"> </w:t>
      </w:r>
      <w:r w:rsidRPr="00A40DCF">
        <w:rPr>
          <w:rFonts w:ascii="Sylfaen" w:hAnsi="Sylfaen" w:cs="Sylfaen"/>
          <w:sz w:val="24"/>
          <w:szCs w:val="24"/>
          <w:lang w:val="hy-AM"/>
        </w:rPr>
        <w:t>հողամասը</w:t>
      </w:r>
      <w:r>
        <w:rPr>
          <w:rFonts w:ascii="Sylfaen" w:hAnsi="Sylfaen"/>
          <w:sz w:val="24"/>
          <w:szCs w:val="24"/>
          <w:lang w:val="hy-AM"/>
        </w:rPr>
        <w:t xml:space="preserve"> </w:t>
      </w:r>
      <w:r w:rsidRPr="00A40DCF">
        <w:rPr>
          <w:rFonts w:ascii="Sylfaen" w:hAnsi="Sylfaen" w:cs="Sylfaen"/>
          <w:sz w:val="24"/>
          <w:szCs w:val="24"/>
          <w:lang w:val="hy-AM"/>
        </w:rPr>
        <w:t>համայնքային սեփականություն հանդիսացող հողամ</w:t>
      </w:r>
      <w:r>
        <w:rPr>
          <w:rFonts w:ascii="Sylfaen" w:hAnsi="Sylfaen" w:cs="Sylfaen"/>
          <w:sz w:val="24"/>
          <w:szCs w:val="24"/>
          <w:lang w:val="hy-AM"/>
        </w:rPr>
        <w:t>ա</w:t>
      </w:r>
      <w:r w:rsidRPr="00A40DCF">
        <w:rPr>
          <w:rFonts w:ascii="Sylfaen" w:hAnsi="Sylfaen" w:cs="Sylfaen"/>
          <w:sz w:val="24"/>
          <w:szCs w:val="24"/>
          <w:lang w:val="hy-AM"/>
        </w:rPr>
        <w:t>սի հետ</w:t>
      </w:r>
      <w:r>
        <w:rPr>
          <w:rFonts w:ascii="Sylfaen" w:hAnsi="Sylfaen" w:cs="Sylfaen"/>
          <w:sz w:val="24"/>
          <w:szCs w:val="24"/>
          <w:lang w:val="hy-AM"/>
        </w:rPr>
        <w:t xml:space="preserve"> փոխանակելու համար, քանի որ նշված  </w:t>
      </w:r>
      <w:r w:rsidRPr="00A40DCF">
        <w:rPr>
          <w:rFonts w:ascii="Sylfaen" w:hAnsi="Sylfaen" w:cs="Sylfaen"/>
          <w:sz w:val="24"/>
          <w:szCs w:val="24"/>
          <w:lang w:val="hy-AM"/>
        </w:rPr>
        <w:t>հա</w:t>
      </w:r>
      <w:r>
        <w:rPr>
          <w:rFonts w:ascii="Sylfaen" w:hAnsi="Sylfaen" w:cs="Sylfaen"/>
          <w:sz w:val="24"/>
          <w:szCs w:val="24"/>
          <w:lang w:val="hy-AM"/>
        </w:rPr>
        <w:t>սցեում  գտնվող հողամասի հետևում գտնվող հողմասերը գտնվում են խիստ արտահայտված ռելիեֆային գոտում և չունեն համապատասխան ճանապարհ որպեսզի օգտագործվեն իրենց նպատակային նշանակությամբ</w:t>
      </w:r>
      <w:r w:rsidRPr="00A40DCF">
        <w:rPr>
          <w:rFonts w:ascii="Sylfaen" w:hAnsi="Sylfaen" w:cs="Sylfaen"/>
          <w:sz w:val="24"/>
          <w:szCs w:val="24"/>
          <w:lang w:val="hy-AM"/>
        </w:rPr>
        <w:t>։</w:t>
      </w:r>
      <w:r>
        <w:rPr>
          <w:rFonts w:ascii="Sylfaen" w:hAnsi="Sylfaen" w:cs="Sylfaen"/>
          <w:sz w:val="24"/>
          <w:szCs w:val="24"/>
          <w:lang w:val="hy-AM"/>
        </w:rPr>
        <w:tab/>
      </w:r>
      <w:r w:rsidRPr="00A40DCF">
        <w:rPr>
          <w:rFonts w:ascii="Sylfaen" w:hAnsi="Sylfaen" w:cs="Sylfaen"/>
          <w:sz w:val="24"/>
          <w:szCs w:val="24"/>
          <w:lang w:val="hy-AM"/>
        </w:rPr>
        <w:t xml:space="preserve"> </w:t>
      </w:r>
      <w:r>
        <w:rPr>
          <w:rFonts w:ascii="Sylfaen" w:hAnsi="Sylfaen" w:cs="Sylfaen"/>
          <w:sz w:val="24"/>
          <w:szCs w:val="24"/>
          <w:lang w:val="hy-AM"/>
        </w:rPr>
        <w:br/>
        <w:t xml:space="preserve"> </w:t>
      </w:r>
      <w:r>
        <w:rPr>
          <w:rFonts w:ascii="Sylfaen" w:hAnsi="Sylfaen" w:cs="Sylfaen"/>
          <w:sz w:val="24"/>
          <w:szCs w:val="24"/>
          <w:lang w:val="hy-AM"/>
        </w:rPr>
        <w:tab/>
        <w:t>Հողամասի օգտագործման արդյունավետությունը բարձրացնելու նպատակով առաջարկվում է վերը նշված հողամասը փոխանակել 8-րդ միկրոշրջանի 5-րդ թաղամասի թիվ 67 հասցեում գտնվող 400.0 քառակուսի մետր մակերեսով հողամասի հետ։</w:t>
      </w:r>
      <w:r>
        <w:rPr>
          <w:rFonts w:ascii="Sylfaen" w:hAnsi="Sylfaen" w:cs="Sylfaen"/>
          <w:sz w:val="24"/>
          <w:szCs w:val="24"/>
          <w:lang w:val="hy-AM"/>
        </w:rPr>
        <w:br/>
        <w:t xml:space="preserve"> </w:t>
      </w:r>
      <w:r>
        <w:rPr>
          <w:rFonts w:ascii="Sylfaen" w:hAnsi="Sylfaen" w:cs="Sylfaen"/>
          <w:sz w:val="24"/>
          <w:szCs w:val="24"/>
          <w:lang w:val="hy-AM"/>
        </w:rPr>
        <w:tab/>
        <w:t>Անուշ Անտոնյանին սեփականության իրավունքով պատկանող հողամասն Աբովյան համայնքի սեփականություն հանդիսացող հողամասի հետ փոխանակելուն համձայնություն տալու մասին Աբովյան համայնքի ավագանու որոշման նախագծի ընդունման առնչությամբ այլ իրավական ակտերի ընդունման անհրաժեշտություն չի առաջանում, ինչպես նաև Աբովյան համայնքի բյուջեի եկամուտներում և ծախսերում փոփոխություններ չեն առաջանում։</w:t>
      </w:r>
    </w:p>
    <w:p w:rsidR="00AB561D" w:rsidRPr="00AB561D" w:rsidRDefault="00AB561D" w:rsidP="00AB561D">
      <w:pPr>
        <w:pStyle w:val="ListParagraph"/>
        <w:numPr>
          <w:ilvl w:val="0"/>
          <w:numId w:val="1"/>
        </w:numPr>
        <w:autoSpaceDE w:val="0"/>
        <w:autoSpaceDN w:val="0"/>
        <w:adjustRightInd w:val="0"/>
        <w:jc w:val="both"/>
        <w:rPr>
          <w:rFonts w:ascii="Sylfaen" w:hAnsi="Sylfaen"/>
          <w:b/>
          <w:sz w:val="24"/>
          <w:szCs w:val="24"/>
          <w:lang w:val="hy-AM"/>
        </w:rPr>
      </w:pPr>
      <w:r w:rsidRPr="00AB561D">
        <w:rPr>
          <w:rFonts w:ascii="Sylfaen" w:hAnsi="Sylfaen" w:cs="Sylfaen"/>
          <w:color w:val="FFFFFF"/>
          <w:sz w:val="24"/>
          <w:szCs w:val="24"/>
          <w:lang w:val="hy-AM"/>
        </w:rPr>
        <w:t>մմմմմմմմմմմմմմմմմմմմմմմմմմմմմմմմմմմմմմմմմմմմմմմմմմմմ</w:t>
      </w:r>
      <w:r w:rsidRPr="00AB561D">
        <w:rPr>
          <w:rFonts w:ascii="Sylfaen" w:hAnsi="Sylfaen" w:cs="Sylfaen"/>
          <w:color w:val="FFFFFF"/>
          <w:sz w:val="24"/>
          <w:szCs w:val="24"/>
          <w:lang w:val="hy-AM"/>
        </w:rPr>
        <w:br/>
      </w:r>
      <w:r w:rsidRPr="00AB561D">
        <w:rPr>
          <w:rFonts w:ascii="Sylfaen" w:hAnsi="Sylfaen"/>
          <w:b/>
          <w:sz w:val="24"/>
          <w:szCs w:val="24"/>
          <w:lang w:val="hy-AM"/>
        </w:rPr>
        <w:t xml:space="preserve">       </w:t>
      </w:r>
    </w:p>
    <w:p w:rsidR="00AB561D" w:rsidRPr="009C58C2" w:rsidRDefault="00AB561D" w:rsidP="00AB561D">
      <w:pPr>
        <w:jc w:val="both"/>
        <w:rPr>
          <w:rFonts w:ascii="Sylfaen" w:hAnsi="Sylfaen"/>
          <w:b/>
          <w:sz w:val="24"/>
          <w:szCs w:val="24"/>
          <w:lang w:val="hy-AM"/>
        </w:rPr>
      </w:pPr>
      <w:r>
        <w:rPr>
          <w:rFonts w:ascii="Sylfaen" w:hAnsi="Sylfaen"/>
          <w:b/>
          <w:sz w:val="24"/>
          <w:szCs w:val="24"/>
          <w:lang w:val="en-US"/>
        </w:rPr>
        <w:t xml:space="preserve">       </w:t>
      </w:r>
      <w:r>
        <w:rPr>
          <w:rFonts w:ascii="Sylfaen" w:hAnsi="Sylfaen"/>
          <w:b/>
          <w:sz w:val="24"/>
          <w:szCs w:val="24"/>
          <w:lang w:val="hy-AM"/>
        </w:rPr>
        <w:t xml:space="preserve">       </w:t>
      </w:r>
      <w:r w:rsidRPr="009C58C2">
        <w:rPr>
          <w:rFonts w:ascii="Sylfaen" w:hAnsi="Sylfaen"/>
          <w:b/>
          <w:sz w:val="24"/>
          <w:szCs w:val="24"/>
          <w:lang w:val="hy-AM"/>
        </w:rPr>
        <w:t>Քաղաքաշինության բաժնի պետ`                                  Ս. Խեչոյան</w:t>
      </w:r>
    </w:p>
    <w:p w:rsidR="00AB561D" w:rsidRPr="009C58C2" w:rsidRDefault="00AB561D" w:rsidP="00AB561D">
      <w:pPr>
        <w:jc w:val="both"/>
        <w:rPr>
          <w:rFonts w:ascii="Sylfaen" w:hAnsi="Sylfaen"/>
          <w:b/>
          <w:sz w:val="24"/>
          <w:szCs w:val="24"/>
          <w:lang w:val="hy-AM"/>
        </w:rPr>
      </w:pPr>
    </w:p>
    <w:p w:rsidR="00AB561D" w:rsidRDefault="00AB561D" w:rsidP="00AB561D">
      <w:pPr>
        <w:jc w:val="both"/>
        <w:rPr>
          <w:rFonts w:ascii="Sylfaen" w:hAnsi="Sylfaen" w:cs="Sylfaen"/>
          <w:sz w:val="24"/>
          <w:szCs w:val="24"/>
          <w:lang w:val="en-US"/>
        </w:rPr>
      </w:pPr>
    </w:p>
    <w:p w:rsidR="00AB561D" w:rsidRPr="00F926F8" w:rsidRDefault="00AB561D" w:rsidP="00AB561D">
      <w:pPr>
        <w:jc w:val="both"/>
        <w:rPr>
          <w:rFonts w:ascii="GHEA Grapalat" w:hAnsi="GHEA Grapalat" w:cs="Sylfaen"/>
          <w:sz w:val="24"/>
          <w:szCs w:val="24"/>
          <w:lang w:val="hy-AM"/>
        </w:rPr>
      </w:pPr>
      <w:r>
        <w:rPr>
          <w:rFonts w:ascii="Sylfaen" w:hAnsi="Sylfaen" w:cs="Sylfaen"/>
          <w:sz w:val="24"/>
          <w:szCs w:val="24"/>
          <w:lang w:val="hy-AM"/>
        </w:rPr>
        <w:t>20</w:t>
      </w:r>
      <w:r w:rsidRPr="00A40DCF">
        <w:rPr>
          <w:rFonts w:ascii="Sylfaen" w:hAnsi="Sylfaen" w:cs="Sylfaen"/>
          <w:sz w:val="24"/>
          <w:szCs w:val="24"/>
          <w:lang w:val="hy-AM"/>
        </w:rPr>
        <w:t>.</w:t>
      </w:r>
      <w:r>
        <w:rPr>
          <w:rFonts w:ascii="Sylfaen" w:hAnsi="Sylfaen" w:cs="Sylfaen"/>
          <w:sz w:val="24"/>
          <w:szCs w:val="24"/>
          <w:lang w:val="hy-AM"/>
        </w:rPr>
        <w:t>02</w:t>
      </w:r>
      <w:r w:rsidRPr="00A40DCF">
        <w:rPr>
          <w:rFonts w:ascii="Sylfaen" w:hAnsi="Sylfaen" w:cs="Sylfaen"/>
          <w:sz w:val="24"/>
          <w:szCs w:val="24"/>
          <w:lang w:val="hy-AM"/>
        </w:rPr>
        <w:t>.2</w:t>
      </w:r>
      <w:r>
        <w:rPr>
          <w:rFonts w:ascii="Sylfaen" w:hAnsi="Sylfaen" w:cs="Sylfaen"/>
          <w:sz w:val="24"/>
          <w:szCs w:val="24"/>
          <w:lang w:val="hy-AM"/>
        </w:rPr>
        <w:t>019</w:t>
      </w:r>
      <w:r w:rsidRPr="00A40DCF">
        <w:rPr>
          <w:rFonts w:ascii="Sylfaen" w:hAnsi="Sylfaen" w:cs="Sylfaen"/>
          <w:sz w:val="24"/>
          <w:szCs w:val="24"/>
          <w:lang w:val="hy-AM"/>
        </w:rPr>
        <w:t>թ.</w:t>
      </w:r>
    </w:p>
    <w:p w:rsidR="0007639B" w:rsidRPr="00AB561D" w:rsidRDefault="0007639B">
      <w:pPr>
        <w:rPr>
          <w:lang w:val="hy-AM"/>
        </w:rPr>
      </w:pPr>
    </w:p>
    <w:sectPr w:rsidR="0007639B" w:rsidRPr="00AB561D" w:rsidSect="00D052EE">
      <w:pgSz w:w="12240" w:h="15840"/>
      <w:pgMar w:top="1440" w:right="1041"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C5C92"/>
    <w:multiLevelType w:val="hybridMultilevel"/>
    <w:tmpl w:val="A70021FE"/>
    <w:lvl w:ilvl="0" w:tplc="BE9CE20C">
      <w:numFmt w:val="decimalZero"/>
      <w:lvlText w:val="%1"/>
      <w:lvlJc w:val="left"/>
      <w:pPr>
        <w:ind w:left="720" w:hanging="360"/>
      </w:pPr>
      <w:rPr>
        <w:rFonts w:hint="default"/>
        <w:color w:val="FFFFF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561D"/>
    <w:rsid w:val="0007639B"/>
    <w:rsid w:val="00AB5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61D"/>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2019-02-21T08:57:00Z</dcterms:created>
  <dcterms:modified xsi:type="dcterms:W3CDTF">2019-02-21T08:57:00Z</dcterms:modified>
</cp:coreProperties>
</file>